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BAA" w:rsidRDefault="00AE5BAA" w:rsidP="00AE5B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4E10" w:rsidRDefault="00324E10" w:rsidP="00AE5B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4E10" w:rsidRDefault="00324E10" w:rsidP="00AE5B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24E10" w:rsidRPr="00AE5BAA" w:rsidRDefault="00324E10" w:rsidP="00AE5B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BAA" w:rsidRPr="00AE5BAA" w:rsidRDefault="00AE5BAA" w:rsidP="00AE5B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E5BAA" w:rsidRPr="00AE5BAA" w:rsidRDefault="000F4549" w:rsidP="00AE5B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Конспект открытого урок</w:t>
      </w:r>
      <w:r w:rsidR="005448F5">
        <w:rPr>
          <w:rFonts w:ascii="Times New Roman" w:hAnsi="Times New Roman" w:cs="Times New Roman"/>
          <w:sz w:val="28"/>
          <w:szCs w:val="28"/>
        </w:rPr>
        <w:t>а  в рамках  «Предметной н</w:t>
      </w:r>
      <w:bookmarkStart w:id="0" w:name="_GoBack"/>
      <w:bookmarkEnd w:id="0"/>
      <w:r w:rsidR="005448F5">
        <w:rPr>
          <w:rFonts w:ascii="Times New Roman" w:hAnsi="Times New Roman" w:cs="Times New Roman"/>
          <w:sz w:val="28"/>
          <w:szCs w:val="28"/>
        </w:rPr>
        <w:t>едели географии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F4549" w:rsidRDefault="00AE5BAA" w:rsidP="000F45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BAA">
        <w:rPr>
          <w:rFonts w:ascii="Times New Roman" w:hAnsi="Times New Roman" w:cs="Times New Roman"/>
          <w:sz w:val="28"/>
          <w:szCs w:val="28"/>
        </w:rPr>
        <w:t>на тему:</w:t>
      </w:r>
    </w:p>
    <w:p w:rsidR="00AE5BAA" w:rsidRPr="00AE5BAA" w:rsidRDefault="00AE5BAA" w:rsidP="000F454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BAA">
        <w:rPr>
          <w:rFonts w:ascii="Times New Roman" w:hAnsi="Times New Roman" w:cs="Times New Roman"/>
          <w:sz w:val="28"/>
          <w:szCs w:val="28"/>
        </w:rPr>
        <w:t>«Охрана природы в Самарской области. Памятники природы</w:t>
      </w:r>
      <w:r>
        <w:rPr>
          <w:rFonts w:ascii="Times New Roman" w:hAnsi="Times New Roman" w:cs="Times New Roman"/>
          <w:sz w:val="28"/>
          <w:szCs w:val="28"/>
        </w:rPr>
        <w:t xml:space="preserve"> для учащихся 8 класса</w:t>
      </w:r>
      <w:r w:rsidRPr="00AE5BAA">
        <w:rPr>
          <w:rFonts w:ascii="Times New Roman" w:hAnsi="Times New Roman" w:cs="Times New Roman"/>
          <w:sz w:val="28"/>
          <w:szCs w:val="28"/>
        </w:rPr>
        <w:t>»</w:t>
      </w:r>
    </w:p>
    <w:p w:rsidR="00AE5BAA" w:rsidRPr="00AE5BAA" w:rsidRDefault="00AE5BAA" w:rsidP="00AE5B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5BAA" w:rsidRPr="00AE5BAA" w:rsidRDefault="00AE5BAA" w:rsidP="00AE5B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BAA" w:rsidRPr="00AE5BAA" w:rsidRDefault="00AE5BAA" w:rsidP="00AE5B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BAA" w:rsidRPr="00AE5BAA" w:rsidRDefault="00AE5BAA" w:rsidP="00AE5B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BAA" w:rsidRDefault="00AE5BAA" w:rsidP="00AE5B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5BAA">
        <w:rPr>
          <w:rFonts w:ascii="Times New Roman" w:hAnsi="Times New Roman" w:cs="Times New Roman"/>
          <w:sz w:val="28"/>
          <w:szCs w:val="28"/>
        </w:rPr>
        <w:tab/>
      </w:r>
    </w:p>
    <w:p w:rsidR="00AE5BAA" w:rsidRDefault="00AE5BAA" w:rsidP="00AE5B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BAA" w:rsidRDefault="00AE5BAA" w:rsidP="00AE5B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BAA" w:rsidRDefault="00AE5BAA" w:rsidP="00AE5B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BAA" w:rsidRDefault="00AE5BAA" w:rsidP="00AE5B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5BAA" w:rsidRPr="00AE5BAA" w:rsidRDefault="00AE5BAA" w:rsidP="00AE5BA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E5BAA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AE5BAA">
        <w:rPr>
          <w:rFonts w:ascii="Times New Roman" w:hAnsi="Times New Roman" w:cs="Times New Roman"/>
          <w:sz w:val="28"/>
          <w:szCs w:val="28"/>
        </w:rPr>
        <w:t>Зубцова</w:t>
      </w:r>
      <w:proofErr w:type="spellEnd"/>
      <w:r w:rsidRPr="00AE5BAA">
        <w:rPr>
          <w:rFonts w:ascii="Times New Roman" w:hAnsi="Times New Roman" w:cs="Times New Roman"/>
          <w:sz w:val="28"/>
          <w:szCs w:val="28"/>
        </w:rPr>
        <w:t xml:space="preserve"> Нина Николаевна</w:t>
      </w:r>
    </w:p>
    <w:p w:rsidR="00AE5BAA" w:rsidRPr="00AE5BAA" w:rsidRDefault="00AE5BAA" w:rsidP="00AE5BA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5B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Учитель географии</w:t>
      </w:r>
    </w:p>
    <w:p w:rsidR="00AE5BAA" w:rsidRPr="00937CC8" w:rsidRDefault="00AE5BAA" w:rsidP="00937CC8">
      <w:pPr>
        <w:spacing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AE5BAA">
        <w:rPr>
          <w:rFonts w:ascii="Times New Roman" w:hAnsi="Times New Roman" w:cs="Times New Roman"/>
          <w:iCs/>
          <w:sz w:val="28"/>
          <w:szCs w:val="28"/>
        </w:rPr>
        <w:t xml:space="preserve">ГБОУ СОШ с. </w:t>
      </w:r>
      <w:proofErr w:type="spellStart"/>
      <w:r w:rsidRPr="00AE5BAA">
        <w:rPr>
          <w:rFonts w:ascii="Times New Roman" w:hAnsi="Times New Roman" w:cs="Times New Roman"/>
          <w:iCs/>
          <w:sz w:val="28"/>
          <w:szCs w:val="28"/>
        </w:rPr>
        <w:t>Летниково</w:t>
      </w:r>
      <w:proofErr w:type="spellEnd"/>
    </w:p>
    <w:tbl>
      <w:tblPr>
        <w:tblW w:w="5076" w:type="pct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2121"/>
        <w:gridCol w:w="6939"/>
        <w:gridCol w:w="148"/>
      </w:tblGrid>
      <w:tr w:rsidR="00AF77C2" w:rsidRPr="00AF77C2" w:rsidTr="000F4549">
        <w:trPr>
          <w:trHeight w:val="375"/>
          <w:tblCellSpacing w:w="0" w:type="dxa"/>
        </w:trPr>
        <w:tc>
          <w:tcPr>
            <w:tcW w:w="9497" w:type="dxa"/>
            <w:gridSpan w:val="4"/>
            <w:vAlign w:val="center"/>
            <w:hideMark/>
          </w:tcPr>
          <w:p w:rsidR="00AE5BAA" w:rsidRDefault="00AE5BAA" w:rsidP="00AE5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E5BAA" w:rsidRDefault="00AE5BAA" w:rsidP="00AE5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F77C2" w:rsidRDefault="008950C3" w:rsidP="00AE5B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95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Разработка урока по географии на тему: Охрана природы в Самарской области. Памятники природы.</w:t>
            </w:r>
          </w:p>
          <w:p w:rsidR="008950C3" w:rsidRPr="008950C3" w:rsidRDefault="008950C3" w:rsidP="008950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950C3" w:rsidRPr="00AF77C2" w:rsidRDefault="008950C3" w:rsidP="008950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50C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Класс: 8</w:t>
            </w:r>
          </w:p>
        </w:tc>
      </w:tr>
      <w:tr w:rsidR="00AF77C2" w:rsidRPr="00AF77C2" w:rsidTr="000F4549">
        <w:trPr>
          <w:tblCellSpacing w:w="0" w:type="dxa"/>
        </w:trPr>
        <w:tc>
          <w:tcPr>
            <w:tcW w:w="289" w:type="dxa"/>
            <w:vAlign w:val="center"/>
            <w:hideMark/>
          </w:tcPr>
          <w:p w:rsidR="00AF77C2" w:rsidRPr="00AF77C2" w:rsidRDefault="00AF77C2" w:rsidP="00AF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vAlign w:val="center"/>
            <w:hideMark/>
          </w:tcPr>
          <w:p w:rsidR="00AF77C2" w:rsidRPr="00AF77C2" w:rsidRDefault="00AF77C2" w:rsidP="00AF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39" w:type="dxa"/>
            <w:hideMark/>
          </w:tcPr>
          <w:p w:rsidR="00AF77C2" w:rsidRPr="00AF77C2" w:rsidRDefault="00AF77C2" w:rsidP="00AF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" w:type="dxa"/>
            <w:vAlign w:val="center"/>
            <w:hideMark/>
          </w:tcPr>
          <w:p w:rsidR="00AF77C2" w:rsidRPr="00AF77C2" w:rsidRDefault="00AF77C2" w:rsidP="00AF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F77C2" w:rsidRPr="00AF77C2" w:rsidRDefault="00AF77C2" w:rsidP="00AF77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435F291" wp14:editId="04A78AF5">
            <wp:extent cx="12700" cy="12700"/>
            <wp:effectExtent l="0" t="0" r="0" b="0"/>
            <wp:docPr id="4" name="Рисунок 4" descr="http://counter.rambler.ru/top100.cnt?111369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ounter.rambler.ru/top100.cnt?1113696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984"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F77C2" w:rsidRPr="00AF77C2" w:rsidTr="00AF77C2">
        <w:trPr>
          <w:trHeight w:val="120"/>
          <w:tblCellSpacing w:w="0" w:type="dxa"/>
        </w:trPr>
        <w:tc>
          <w:tcPr>
            <w:tcW w:w="0" w:type="auto"/>
            <w:vAlign w:val="center"/>
            <w:hideMark/>
          </w:tcPr>
          <w:p w:rsidR="00AF77C2" w:rsidRPr="00AF77C2" w:rsidRDefault="00AF77C2" w:rsidP="00AF77C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</w:tbl>
    <w:p w:rsidR="00AF77C2" w:rsidRDefault="000F4549" w:rsidP="00AF77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E019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различать  </w:t>
      </w:r>
      <w:proofErr w:type="gramStart"/>
      <w:r w:rsidR="00E019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</w:t>
      </w:r>
      <w:proofErr w:type="gramEnd"/>
      <w:r w:rsidR="00E0198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бывают охраняемые территории на примере Самарской области,  выявлять особенности заповедников, заказников, национальных парков, оценивать экологическую ситуацию в России  </w:t>
      </w:r>
      <w:r w:rsidR="00A512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 привлечением краеведческого материала.</w:t>
      </w:r>
    </w:p>
    <w:p w:rsidR="008950C3" w:rsidRPr="00AF77C2" w:rsidRDefault="008950C3" w:rsidP="00AF77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AF77C2" w:rsidRPr="00AF77C2" w:rsidRDefault="00AF77C2" w:rsidP="00AF77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Образовательные:</w:t>
      </w:r>
    </w:p>
    <w:p w:rsidR="00AF77C2" w:rsidRDefault="00AF77C2" w:rsidP="00AF77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представление об особо охраняемых территориях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F77C2" w:rsidRPr="00AF77C2" w:rsidRDefault="00AF77C2" w:rsidP="00AF77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1A97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 между географией, литературой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экологией Самарской области</w:t>
      </w: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F77C2" w:rsidRPr="00AF77C2" w:rsidRDefault="00AF77C2" w:rsidP="00AF77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углубить знания о расположении крупных географических объектов на территории нашего края, </w:t>
      </w:r>
    </w:p>
    <w:p w:rsidR="00AF77C2" w:rsidRPr="00AF77C2" w:rsidRDefault="00AF77C2" w:rsidP="00AF77C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умение комплексно рассматривать среду обитания человечества; </w:t>
      </w:r>
    </w:p>
    <w:p w:rsidR="00E01984" w:rsidRPr="00E01984" w:rsidRDefault="00E01984" w:rsidP="00CD2E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</w:t>
      </w:r>
    </w:p>
    <w:p w:rsidR="00E01984" w:rsidRDefault="00AF77C2" w:rsidP="00AF77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учащихся </w:t>
      </w:r>
      <w:r w:rsidR="00E0198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 осуществлять исследовательскую деятельность</w:t>
      </w:r>
    </w:p>
    <w:p w:rsidR="00AF77C2" w:rsidRPr="00E01984" w:rsidRDefault="00AF77C2" w:rsidP="00AF77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умения обозначать географические объекты на контурной карте; </w:t>
      </w:r>
    </w:p>
    <w:p w:rsidR="00AF77C2" w:rsidRPr="00AF77C2" w:rsidRDefault="00AF77C2" w:rsidP="00AF77C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школьников системное географическое мышление. </w:t>
      </w:r>
    </w:p>
    <w:p w:rsidR="00AF77C2" w:rsidRPr="00AF77C2" w:rsidRDefault="00AF77C2" w:rsidP="00AF77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Воспитательные:</w:t>
      </w:r>
    </w:p>
    <w:p w:rsidR="00AF77C2" w:rsidRPr="00AF77C2" w:rsidRDefault="00AF77C2" w:rsidP="00AF77C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Укреплять государственное, гражданское и национальное самосознание у школьников; </w:t>
      </w:r>
    </w:p>
    <w:p w:rsidR="00AF77C2" w:rsidRPr="00AF77C2" w:rsidRDefault="00AF77C2" w:rsidP="00AF77C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экологическую культуру, чувство патриотизма, ответственность за судьбу природы края; </w:t>
      </w:r>
    </w:p>
    <w:p w:rsidR="00E01984" w:rsidRPr="00937CC8" w:rsidRDefault="00AF77C2" w:rsidP="00A5127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</w:t>
      </w:r>
      <w:r w:rsidR="00937CC8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активную жизненную позицию</w:t>
      </w:r>
    </w:p>
    <w:p w:rsidR="00A5127C" w:rsidRPr="00AF77C2" w:rsidRDefault="00A5127C" w:rsidP="00A512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12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 урок изучения нового материала</w:t>
      </w:r>
    </w:p>
    <w:p w:rsidR="00AF77C2" w:rsidRPr="00AF77C2" w:rsidRDefault="00AF77C2" w:rsidP="00AF77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AF77C2" w:rsidRPr="00AF77C2" w:rsidRDefault="00AF77C2" w:rsidP="00AF77C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презентация; </w:t>
      </w:r>
    </w:p>
    <w:p w:rsidR="00AF77C2" w:rsidRPr="00AF77C2" w:rsidRDefault="00AF77C2" w:rsidP="00AF77C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интерактивная доска; </w:t>
      </w:r>
    </w:p>
    <w:p w:rsidR="00AF77C2" w:rsidRPr="00AF77C2" w:rsidRDefault="00AF77C2" w:rsidP="00AF77C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атласы по географии для 8 класса</w:t>
      </w: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AF77C2" w:rsidRPr="00AF77C2" w:rsidRDefault="00AF77C2" w:rsidP="00AF77C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настенные картографические материалы (физи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ческая карта Самарской области</w:t>
      </w: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карта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риродных зон России</w:t>
      </w: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AF77C2" w:rsidRPr="00E01984" w:rsidRDefault="00AF77C2" w:rsidP="00E0198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контурные карты  по географии для 8 класса</w:t>
      </w: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7CC8" w:rsidRDefault="00937CC8" w:rsidP="00937C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937CC8" w:rsidRDefault="00AF77C2" w:rsidP="00937C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Ход урока:</w:t>
      </w: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01984" w:rsidRPr="00937CC8" w:rsidRDefault="00E01984" w:rsidP="00937CC8">
      <w:pPr>
        <w:pStyle w:val="a7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Мотивация.  </w:t>
      </w:r>
      <w:r w:rsidRPr="00937CC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Самарская область – край с древней историей, прекрасной природой. Символично, что этот регион имеет форму сердца: невозможно не влюбиться в его колоритные пейзажи, природные богатства и другие достопримечательности</w:t>
      </w:r>
      <w:r w:rsidRPr="00937C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937CC8" w:rsidRPr="00937CC8">
        <w:rPr>
          <w:rFonts w:ascii="Helvetica" w:hAnsi="Helvetica"/>
          <w:color w:val="000000"/>
          <w:sz w:val="26"/>
          <w:szCs w:val="26"/>
          <w:shd w:val="clear" w:color="auto" w:fill="FFFFFF"/>
        </w:rPr>
        <w:t xml:space="preserve"> </w:t>
      </w:r>
      <w:r w:rsidR="00937CC8" w:rsidRPr="00937C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Давайте отправимся в путешествие по самым живописным местам Самарской области! Величественные горы, курганы, сказочные леса и другие природные достопримечательно</w:t>
      </w:r>
      <w:r w:rsidR="00937C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сти </w:t>
      </w:r>
      <w:r w:rsidR="00937CC8" w:rsidRPr="00937C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937CC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сегодня мы встретим  в нашем путешествии. Итак, в путь!!!!</w:t>
      </w:r>
    </w:p>
    <w:p w:rsidR="00AF77C2" w:rsidRPr="00AF77C2" w:rsidRDefault="00CE0B58" w:rsidP="00AF77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Постановка познавательной задачи урока</w:t>
      </w:r>
      <w:r w:rsidR="00AF77C2" w:rsidRPr="00AF7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="00AF77C2"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58FE">
        <w:rPr>
          <w:rFonts w:ascii="Times New Roman" w:eastAsia="Times New Roman" w:hAnsi="Times New Roman" w:cs="Times New Roman"/>
          <w:sz w:val="24"/>
          <w:szCs w:val="24"/>
          <w:lang w:eastAsia="ru-RU"/>
        </w:rPr>
        <w:t>(3 мин)</w:t>
      </w:r>
    </w:p>
    <w:p w:rsidR="00CE0B58" w:rsidRPr="00CE0B58" w:rsidRDefault="00E01984" w:rsidP="00AF77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  <w:r w:rsidR="00937C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Наши задачи сегодня на уроке (формируются совместно с обучающимися»</w:t>
      </w:r>
      <w:proofErr w:type="gramEnd"/>
    </w:p>
    <w:p w:rsidR="00CE0B58" w:rsidRDefault="00AF77C2" w:rsidP="00AF77C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E0B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познакомится с экологической обстановкой в Самарской области</w:t>
      </w:r>
    </w:p>
    <w:p w:rsidR="00AF77C2" w:rsidRPr="00AF77C2" w:rsidRDefault="00AF77C2" w:rsidP="00AF77C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0B5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CE0B58"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 какие особо охраняемые территории</w:t>
      </w:r>
      <w:r w:rsidR="00CE0B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выделяются в Самарской области</w:t>
      </w:r>
    </w:p>
    <w:p w:rsidR="00AF77C2" w:rsidRPr="00AF77C2" w:rsidRDefault="00AF77C2" w:rsidP="00AF77C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-познакомиться с особенностями памятни</w:t>
      </w:r>
      <w:r w:rsidR="00395C7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природы Самарской области</w:t>
      </w:r>
    </w:p>
    <w:p w:rsidR="00AF77C2" w:rsidRPr="00CE0B58" w:rsidRDefault="00AF77C2" w:rsidP="00AF77C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научиться делать собственные выводы, принимать ответственные решения. </w:t>
      </w:r>
    </w:p>
    <w:p w:rsidR="00937CC8" w:rsidRPr="00E01984" w:rsidRDefault="00937CC8" w:rsidP="00937C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Сообщение ученика</w:t>
      </w:r>
      <w:r w:rsidR="00CE0B58">
        <w:rPr>
          <w:rFonts w:ascii="Times New Roman" w:hAnsi="Times New Roman" w:cs="Times New Roman"/>
          <w:sz w:val="24"/>
          <w:szCs w:val="24"/>
        </w:rPr>
        <w:t>:</w:t>
      </w:r>
      <w:r w:rsidR="007A2326" w:rsidRPr="005C0AE4">
        <w:rPr>
          <w:rFonts w:ascii="Times New Roman" w:hAnsi="Times New Roman" w:cs="Times New Roman"/>
          <w:sz w:val="24"/>
          <w:szCs w:val="24"/>
        </w:rPr>
        <w:t xml:space="preserve"> Наша область характеризуется не только разнообразной природой, присущей средней полосе России, но и включает наиболее красивую и интересную часть волжского бассейна. Вместе с тем, область отличается своей высокой индустриализацией и урбанизацией, что отрицательно сказывается на состоянии отдельных компонентов её природы (воздуха, воды, почвы, растительного и животного мира). Климат  нашей местности  изменился. Летняя жара стала невыносимой, а зимние морозы стали напоминать ужасные холода далёкого севера. Местность стала больше и больше страдать от летних засух. Дождей стало выпадать всё меньше и меньше, причём изменились и сами и свойст</w:t>
      </w:r>
      <w:r w:rsidR="008950C3">
        <w:rPr>
          <w:rFonts w:ascii="Times New Roman" w:hAnsi="Times New Roman" w:cs="Times New Roman"/>
          <w:sz w:val="24"/>
          <w:szCs w:val="24"/>
        </w:rPr>
        <w:t xml:space="preserve">ва их. Они обратились в </w:t>
      </w:r>
      <w:r w:rsidR="007A2326" w:rsidRPr="005C0AE4">
        <w:rPr>
          <w:rFonts w:ascii="Times New Roman" w:hAnsi="Times New Roman" w:cs="Times New Roman"/>
          <w:sz w:val="24"/>
          <w:szCs w:val="24"/>
        </w:rPr>
        <w:t xml:space="preserve"> ливни, которые в течение </w:t>
      </w:r>
      <w:r w:rsidR="008950C3">
        <w:rPr>
          <w:rFonts w:ascii="Times New Roman" w:hAnsi="Times New Roman" w:cs="Times New Roman"/>
          <w:sz w:val="24"/>
          <w:szCs w:val="24"/>
        </w:rPr>
        <w:t>какого-нибудь получаса наводняют землю</w:t>
      </w:r>
      <w:r w:rsidR="007A2326" w:rsidRPr="005C0AE4">
        <w:rPr>
          <w:rFonts w:ascii="Times New Roman" w:hAnsi="Times New Roman" w:cs="Times New Roman"/>
          <w:sz w:val="24"/>
          <w:szCs w:val="24"/>
        </w:rPr>
        <w:t xml:space="preserve">, но через час от этого дождя уже не остаётся и следа.  </w:t>
      </w:r>
      <w:proofErr w:type="gramStart"/>
      <w:r w:rsidR="007A2326" w:rsidRPr="005C0AE4">
        <w:rPr>
          <w:rFonts w:ascii="Times New Roman" w:hAnsi="Times New Roman" w:cs="Times New Roman"/>
          <w:sz w:val="24"/>
          <w:szCs w:val="24"/>
        </w:rPr>
        <w:t>Эта разрушительная работа идёт из года в год, и если хищнический способ хозяйствования, употребляющейся теперь, не изменится на более разумный, то может быть менее чем за сто лет наши степи обратятся в пустыни, по которым будут гулять лишь на просторе волны сыпучих песков, истребляя остатки растительности.</w:t>
      </w:r>
      <w:proofErr w:type="gramEnd"/>
      <w:r w:rsidR="005C0AE4">
        <w:rPr>
          <w:rFonts w:ascii="Times New Roman" w:hAnsi="Times New Roman" w:cs="Times New Roman"/>
          <w:sz w:val="24"/>
          <w:szCs w:val="24"/>
        </w:rPr>
        <w:t xml:space="preserve"> Поэтому на данный момент стоит остро</w:t>
      </w:r>
      <w:r w:rsidR="00CE0B58">
        <w:rPr>
          <w:rFonts w:ascii="Times New Roman" w:hAnsi="Times New Roman" w:cs="Times New Roman"/>
          <w:sz w:val="24"/>
          <w:szCs w:val="24"/>
        </w:rPr>
        <w:t xml:space="preserve"> стоит</w:t>
      </w:r>
      <w:r w:rsidR="005C0AE4">
        <w:rPr>
          <w:rFonts w:ascii="Times New Roman" w:hAnsi="Times New Roman" w:cs="Times New Roman"/>
          <w:sz w:val="24"/>
          <w:szCs w:val="24"/>
        </w:rPr>
        <w:t xml:space="preserve"> проблема охраны окружающей природной среды.</w:t>
      </w:r>
      <w:r w:rsidR="00C06F4A">
        <w:rPr>
          <w:rFonts w:ascii="Times New Roman" w:hAnsi="Times New Roman" w:cs="Times New Roman"/>
          <w:sz w:val="24"/>
          <w:szCs w:val="24"/>
        </w:rPr>
        <w:t xml:space="preserve"> На  уроке мы изучим охраняемые природные объекты: заповедники, национ</w:t>
      </w:r>
      <w:r w:rsidR="00E01984">
        <w:rPr>
          <w:rFonts w:ascii="Times New Roman" w:hAnsi="Times New Roman" w:cs="Times New Roman"/>
          <w:sz w:val="24"/>
          <w:szCs w:val="24"/>
        </w:rPr>
        <w:t>альные парки, памятники природ</w:t>
      </w:r>
    </w:p>
    <w:p w:rsidR="005932DB" w:rsidRDefault="00CE0B58" w:rsidP="005C0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5932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Основная часть урока</w:t>
      </w:r>
      <w:r w:rsidR="00BB54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(20-25 мин)</w:t>
      </w:r>
    </w:p>
    <w:p w:rsidR="005932DB" w:rsidRDefault="00CE0B58" w:rsidP="00CE0B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6F4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Учитель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5932DB" w:rsidRPr="005932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Экологическая </w:t>
      </w:r>
      <w:r w:rsidR="00C06F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обстановка в Самарской области в</w:t>
      </w:r>
      <w:r w:rsidR="005932DB" w:rsidRPr="005932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есьма напряжённая. Обладающая уникальными природными условиями, флорой и фауной, дающими всё </w:t>
      </w:r>
      <w:r w:rsidRPr="005932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необходимое</w:t>
      </w:r>
      <w:r w:rsidR="005932DB" w:rsidRPr="005932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гармоничного и эффективного развития территории как рекреационной зоны, она находится под жёстким давлением промышленных предприятий, что привело к </w:t>
      </w:r>
      <w:r w:rsidR="005932DB" w:rsidRPr="005932D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отрицательному воздействию на все элементы окружающей среды. По комплексной оценке экологической ситуации наша область занимает 3 место в Волжском бассейне после Москвы и Тульской области. Степень антропогенной нагрузки превышает все нормативы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CE0B58" w:rsidRPr="00CE0B58" w:rsidRDefault="00CE0B58" w:rsidP="00CE0B5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E0B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Выступление учащегося с сообщением  на тему: «Экологическая обстановка в Самарской области»</w:t>
      </w:r>
      <w:r w:rsidR="00BB54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C0AE4" w:rsidRPr="00C558FE" w:rsidRDefault="005C0AE4" w:rsidP="005C0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Выступление </w:t>
      </w:r>
      <w:r w:rsidR="006822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группы учащихся с использованием </w:t>
      </w:r>
      <w:r w:rsidRPr="005C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электронной презентации</w:t>
      </w:r>
      <w:r w:rsidR="00C558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C0AE4" w:rsidRPr="005C0AE4" w:rsidRDefault="005C0AE4" w:rsidP="005C0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перечисленным законам для сохранения многих уникальных, редких и исчезающих объектов природы созданы различные природоохранные территории:</w:t>
      </w:r>
    </w:p>
    <w:p w:rsidR="005C0AE4" w:rsidRPr="005C0AE4" w:rsidRDefault="005C0AE4" w:rsidP="005C0AE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-заповедники, </w:t>
      </w:r>
    </w:p>
    <w:p w:rsidR="005C0AE4" w:rsidRPr="005C0AE4" w:rsidRDefault="005C0AE4" w:rsidP="005C0AE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-национальные парки, </w:t>
      </w:r>
    </w:p>
    <w:p w:rsidR="005C0AE4" w:rsidRPr="005C0AE4" w:rsidRDefault="005C0AE4" w:rsidP="005C0AE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-заказники, </w:t>
      </w:r>
    </w:p>
    <w:p w:rsidR="005C0AE4" w:rsidRPr="005C0AE4" w:rsidRDefault="005C0AE4" w:rsidP="005C0AE4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-памятники природы. </w:t>
      </w:r>
    </w:p>
    <w:p w:rsidR="005C0AE4" w:rsidRPr="005C0AE4" w:rsidRDefault="005C0AE4" w:rsidP="005C0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Заповедники</w:t>
      </w: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охраняемые территории, на которых запрещена любая хозяйственная деятельность человека.</w:t>
      </w:r>
    </w:p>
    <w:p w:rsidR="005C0AE4" w:rsidRPr="005C0AE4" w:rsidRDefault="005C0AE4" w:rsidP="005C0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заповедников:</w:t>
      </w: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0AE4" w:rsidRPr="005C0AE4" w:rsidRDefault="005C0AE4" w:rsidP="005C0A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Геологические и палеонтологические, </w:t>
      </w:r>
    </w:p>
    <w:p w:rsidR="005C0AE4" w:rsidRPr="005C0AE4" w:rsidRDefault="005C0AE4" w:rsidP="005C0A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Биологические, </w:t>
      </w:r>
    </w:p>
    <w:p w:rsidR="005C0AE4" w:rsidRPr="005C0AE4" w:rsidRDefault="005C0AE4" w:rsidP="005C0AE4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Биосферные. </w:t>
      </w:r>
    </w:p>
    <w:p w:rsidR="000E5038" w:rsidRPr="000E5038" w:rsidRDefault="005C0AE4" w:rsidP="000E5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136 заповедников в разных природных зонах.</w:t>
      </w:r>
      <w:r w:rsidR="000E50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Самарской области имеется Жигулёвский  заповедник</w:t>
      </w:r>
    </w:p>
    <w:p w:rsidR="000E5038" w:rsidRPr="005D7B57" w:rsidRDefault="000E5038" w:rsidP="000E50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 wp14:anchorId="7F5C3F15" wp14:editId="10ECFD12">
            <wp:extent cx="2603500" cy="1587500"/>
            <wp:effectExtent l="0" t="0" r="6350" b="0"/>
            <wp:docPr id="1" name="Рисунок 1" descr="C:\Users\школа\Desktop\фото для печати\Zhigulevskiy_gosudarstvennyy_zapovednik_2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школа\Desktop\фото для печати\Zhigulevskiy_gosudarstvennyy_zapovednik_270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37" cy="15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</w:t>
      </w:r>
      <w:r w:rsidR="00C06F4A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                              </w:t>
      </w:r>
    </w:p>
    <w:p w:rsidR="000E5038" w:rsidRDefault="000E5038" w:rsidP="000E503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Жигулевский государственный заповедник имени </w:t>
      </w:r>
      <w:proofErr w:type="spellStart"/>
      <w:r w:rsidRPr="005D7B57">
        <w:rPr>
          <w:rFonts w:ascii="Times New Roman" w:hAnsi="Times New Roman" w:cs="Times New Roman"/>
          <w:color w:val="000000"/>
          <w:sz w:val="24"/>
          <w:szCs w:val="24"/>
        </w:rPr>
        <w:t>И.И.Спрыгина</w:t>
      </w:r>
      <w:proofErr w:type="spellEnd"/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 — уникальный природный островок. Здесь до сих пор встречаются древние организмы, возникшие как биологические виды миллионы лет назад и сохранившиеся в неизменности до наших</w:t>
      </w:r>
    </w:p>
    <w:p w:rsidR="005C0AE4" w:rsidRDefault="005C0AE4" w:rsidP="005C0A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C0A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Национальные парки</w:t>
      </w: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охраняемые территории, на которых запрещена всякая хозяйственная деятельность кроме природоохранной, просветительской, научной и регламентированного туризма.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0A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области расположен  национальный парк «Самарская Лука»</w:t>
      </w:r>
    </w:p>
    <w:p w:rsidR="006822DB" w:rsidRDefault="006822DB" w:rsidP="006822DB">
      <w:pPr>
        <w:pStyle w:val="a4"/>
        <w:rPr>
          <w:b/>
        </w:rPr>
      </w:pPr>
      <w:r>
        <w:rPr>
          <w:noProof/>
        </w:rPr>
        <w:lastRenderedPageBreak/>
        <w:drawing>
          <wp:inline distT="0" distB="0" distL="0" distR="0" wp14:anchorId="4BFB70E6" wp14:editId="082700F3">
            <wp:extent cx="2908300" cy="2028825"/>
            <wp:effectExtent l="0" t="0" r="6350" b="9525"/>
            <wp:docPr id="18" name="Рисунок 18" descr="C:\Users\школа\Desktop\фото для печати\SAVIMG_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школа\Desktop\фото для печати\SAVIMG_6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2DB" w:rsidRPr="006822DB" w:rsidRDefault="006822DB" w:rsidP="006822DB">
      <w:pPr>
        <w:pStyle w:val="a4"/>
        <w:rPr>
          <w:b/>
        </w:rPr>
      </w:pPr>
      <w:r w:rsidRPr="00C31B85">
        <w:rPr>
          <w:color w:val="000000"/>
        </w:rPr>
        <w:t>Территория парка Самарская Лука сегодня составляет 134 тысячи гектаров</w:t>
      </w:r>
      <w:r>
        <w:rPr>
          <w:b/>
        </w:rPr>
        <w:t xml:space="preserve">. </w:t>
      </w:r>
      <w:r w:rsidRPr="00C31B85">
        <w:rPr>
          <w:color w:val="000000"/>
        </w:rPr>
        <w:t>Лишь на острове, который сейчас называется Самарской Лукой, как в убежище, до наших дней сохранились сотни видов животных и растений тех давних времен. Здесь их можно встретить и сейчас. Это настоящие «живые ископаемые» с древней историей: можжевельник казацкий, астра альпийская, короставник татарский, слепыш, бабочка аполлон, жук альпийский усач и другие</w:t>
      </w:r>
    </w:p>
    <w:p w:rsidR="006822DB" w:rsidRDefault="006822DB" w:rsidP="006822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Национальный парк Самарская Лука сейчас располагается на территории трех районов Самарской области: Ставропольского, Волжского и </w:t>
      </w:r>
      <w:proofErr w:type="spellStart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Сызранского</w:t>
      </w:r>
      <w:proofErr w:type="spellEnd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частично в пределах городской черты городов Жигулевска и Самары.</w:t>
      </w:r>
    </w:p>
    <w:p w:rsidR="006822DB" w:rsidRPr="006822DB" w:rsidRDefault="006822DB" w:rsidP="006822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2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Памятники природы</w:t>
      </w:r>
      <w:r w:rsidRPr="00682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охраняемые природные объекты, ценные в научном, культурном, эстетическом отношениях.</w:t>
      </w:r>
    </w:p>
    <w:p w:rsidR="006822DB" w:rsidRPr="006822DB" w:rsidRDefault="006822DB" w:rsidP="006822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2D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Памятники природы бывают водные, геологические, ботанические, ландшафтные.</w:t>
      </w:r>
    </w:p>
    <w:p w:rsidR="006822DB" w:rsidRDefault="006822DB" w:rsidP="006822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нашей области  15 </w:t>
      </w:r>
      <w:r w:rsidRPr="006822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памятников природы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областного уровня, в каждом районе Самарской области ещё выделяются памятники природы. В нашем Алексеевском райо</w:t>
      </w:r>
      <w:r w:rsid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имеется 9 памятников природы.</w:t>
      </w:r>
    </w:p>
    <w:p w:rsidR="006822DB" w:rsidRDefault="006822DB" w:rsidP="006822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06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Выступление 2</w:t>
      </w:r>
      <w:r w:rsidR="001B06FF" w:rsidRPr="001B06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B06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группы учащихся с использованием пре</w:t>
      </w:r>
      <w:r w:rsidR="001B06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зентации.</w:t>
      </w:r>
      <w:r w:rsidR="00C55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(15 мин.)</w:t>
      </w:r>
    </w:p>
    <w:p w:rsidR="001B06FF" w:rsidRPr="00AF2B21" w:rsidRDefault="001B06FF" w:rsidP="00AF2B21">
      <w:pPr>
        <w:pStyle w:val="a4"/>
        <w:rPr>
          <w:b/>
          <w:color w:val="000000"/>
          <w:sz w:val="28"/>
          <w:szCs w:val="28"/>
        </w:rPr>
      </w:pPr>
      <w:r w:rsidRPr="00AF2B21">
        <w:rPr>
          <w:b/>
          <w:color w:val="000000"/>
          <w:sz w:val="28"/>
          <w:szCs w:val="28"/>
        </w:rPr>
        <w:t>Молодецкий Курган</w:t>
      </w:r>
    </w:p>
    <w:p w:rsidR="001B06FF" w:rsidRPr="001B06FF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2300" cy="1219200"/>
            <wp:effectExtent l="0" t="0" r="0" b="0"/>
            <wp:docPr id="19" name="Рисунок 19" descr="C:\Users\школа\Desktop\фото для печати\49_3g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школа\Desktop\фото для печати\49_3gla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B06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слайд№1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горное образование находится не на территории Жигулевского государственного заповедника, а в пределах национального парка "Самарская Лука", неподалеку от места впадения реки Усы в Волгу. Курган овеян еще славой легендарного атамана</w:t>
      </w:r>
      <w:r w:rsidRPr="00C31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Степана Разина</w:t>
      </w: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еще двести лет после него эти места служили убежищем для жигулевской вольницы. Здесь бывали знаменитые ученые и путешественники </w:t>
      </w:r>
      <w:r w:rsidRPr="00C31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Ян </w:t>
      </w:r>
      <w:proofErr w:type="spellStart"/>
      <w:r w:rsidRPr="00C31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Стрейс</w:t>
      </w:r>
      <w:proofErr w:type="spellEnd"/>
      <w:r w:rsidRPr="00C31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Петр Паллас, Иван Лепехин, </w:t>
      </w:r>
      <w:proofErr w:type="spellStart"/>
      <w:r w:rsidRPr="00C31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Родерик</w:t>
      </w:r>
      <w:proofErr w:type="spellEnd"/>
      <w:r w:rsidRPr="00C31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C31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Мурчисон</w:t>
      </w:r>
      <w:proofErr w:type="spellEnd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B06FF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вершины Молодецкого кургана открывается незабываемый вид на Куйбышевское водохранилище, на </w:t>
      </w:r>
      <w:proofErr w:type="spellStart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Усинский</w:t>
      </w:r>
      <w:proofErr w:type="spellEnd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залив, на виднеющийся вдалеке город Тольятти, а также на </w:t>
      </w: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всю гряду Жигулевских гор. О живописном пейзаже, который с этой вершины можно наблюдать во всей неповторимой красе, писатель </w:t>
      </w:r>
      <w:r w:rsidRPr="00C31B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Степан Скиталец</w:t>
      </w: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свое время сказал так: «Все здесь широко, привольно и романтично: природа словно дышит героическим настроением».</w:t>
      </w:r>
    </w:p>
    <w:p w:rsidR="001B06FF" w:rsidRPr="00C31B85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этой горной вершине можно найти в общей сложности около 200 видов растений, в том числе, редких, исчезающих и реликтовых представителей флоры.</w:t>
      </w:r>
    </w:p>
    <w:p w:rsidR="001B06FF" w:rsidRPr="00C31B85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подсчетам ботаников, на этой горной вершине можно найти в общей сложности около 200 видов растений, в том числе, редких, исчезающих и реликтовых представителей флоры. Например, здесь находится самая крупная в Европе популяция «</w:t>
      </w:r>
      <w:proofErr w:type="spellStart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краснокнижного</w:t>
      </w:r>
      <w:proofErr w:type="spellEnd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растения – </w:t>
      </w:r>
      <w:proofErr w:type="spellStart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шиверекии</w:t>
      </w:r>
      <w:proofErr w:type="spellEnd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подольской, места произрастания которой на карте этой части света выглядят как отдельные пятна, разбросанные на огромном пространстве от Карпат до Средней Волги, в том числе, и на территории Самарской области.</w:t>
      </w:r>
    </w:p>
    <w:p w:rsidR="001B06FF" w:rsidRPr="00C31B85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Кроме названных выше, к редким и исчезающим видам, для которых волшебница-природа избрала «местом жительства» Молодецкий курган, следует также отнести еще немало уникальных образцов отечественной флоры. Среди них – тонконог жестколистный, ковыль перистый, ковыль красивейший, астрагал </w:t>
      </w:r>
      <w:proofErr w:type="spellStart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Гельма</w:t>
      </w:r>
      <w:proofErr w:type="spellEnd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копеечник </w:t>
      </w:r>
      <w:proofErr w:type="spellStart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Гмелина</w:t>
      </w:r>
      <w:proofErr w:type="spellEnd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тимьян жигулевский, молочай жигулевский, солнцецвет жигулевский и многие другие растения.</w:t>
      </w:r>
    </w:p>
    <w:p w:rsidR="00AF2B21" w:rsidRDefault="001B06FF" w:rsidP="00AF2B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Кстати, три последних вида из перечисленных выше являются эндемиками Жигулевских гор, а это означает, что нигде в мире, кроме как в этом небольшом уголке Самарского края, они больше не встречаются. Понятно, что если уничтожить эти небольшие популяции на Молодецком кургане, то тимьян, молочай и </w:t>
      </w:r>
      <w:proofErr w:type="gramStart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солнцецвет</w:t>
      </w:r>
      <w:proofErr w:type="gramEnd"/>
      <w:r w:rsidRPr="00C31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жигулевские вообще исчезнут с лица планеты Земля.</w:t>
      </w:r>
      <w:r w:rsidR="00AF2B21"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F2B21" w:rsidRPr="00AF2B21" w:rsidRDefault="00AF2B21" w:rsidP="00AF2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Серное озеро</w:t>
      </w:r>
    </w:p>
    <w:p w:rsidR="00AF2B21" w:rsidRPr="00AF2B21" w:rsidRDefault="00AF2B21" w:rsidP="00AF2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F2B2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Объект всемирного наследия</w:t>
      </w:r>
    </w:p>
    <w:p w:rsidR="001B06FF" w:rsidRPr="00C31B85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B06FF" w:rsidRPr="00AF2B21" w:rsidRDefault="001B06FF" w:rsidP="00AF2B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753200" cy="1332000"/>
            <wp:effectExtent l="0" t="0" r="0" b="1905"/>
            <wp:docPr id="20" name="Рисунок 20" descr="C:\Users\школа\Desktop\фото для печати\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школа\Desktop\фото для печати\12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D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слайд №  </w:t>
      </w:r>
      <w:r w:rsid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9F7D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1B06FF" w:rsidRPr="00CB107B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Собственно Серное озеро представляет собой водоем округлой формы, принимающий в себя воду со значительным содержанием сероводорода из четырех источников и искусственно углубленный еще в начале </w:t>
      </w: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val="en" w:eastAsia="ru-RU"/>
        </w:rPr>
        <w:t>XVIII</w:t>
      </w: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века. В водах этих родников содержится до 80 миллиграммов сероводорода и до 1,5 граммов сульфатов в расчете на один литр. Обитающие в озере серобактерии расщепляют эти вещества, выделяя при этом свободную серу, и благодаря их деятельности на дно озера ежегодно оседает около 32 тонн этого химического элемента в чистом виде.</w:t>
      </w:r>
    </w:p>
    <w:p w:rsidR="001B06FF" w:rsidRPr="00CB107B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Здешние водоросли и бактерии образуют на дне водоема характерную пленку толщиной до трех сантиметров, темно-зеленого, оливкового или почти черного цвета. Отмирая и </w:t>
      </w: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после этого смешиваясь с водой, с донными минеральными осадками, пленка образует ту самую целебную грязь, которая используется для бальнеологических целей в лечебницах санатория "Сергиевские минеральные воды".</w:t>
      </w:r>
    </w:p>
    <w:p w:rsidR="001B06FF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причине своих уникальных свойств Серное озеро в Самарской области ныне считается памятником мирового значения и внесено в каталоги ЮНЕСКО как объект всемирного кул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ьтурного и природного наследия.</w:t>
      </w:r>
    </w:p>
    <w:p w:rsidR="001B06FF" w:rsidRPr="00AF2B21" w:rsidRDefault="001B06FF" w:rsidP="00AF2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Места обитания </w:t>
      </w:r>
      <w:proofErr w:type="spellStart"/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выхохули</w:t>
      </w:r>
      <w:proofErr w:type="spellEnd"/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 реке Большой Иргиз</w:t>
      </w:r>
    </w:p>
    <w:p w:rsidR="001B06FF" w:rsidRDefault="001B06FF" w:rsidP="001B06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</w:p>
    <w:p w:rsidR="001B06FF" w:rsidRPr="001B06FF" w:rsidRDefault="001B06FF" w:rsidP="001B06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937620" cy="1473200"/>
            <wp:effectExtent l="0" t="0" r="5715" b="0"/>
            <wp:docPr id="21" name="Рисунок 21" descr="C:\Users\школа\Desktop\фото для печати\Vyhuhol__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школа\Desktop\фото для печати\Vyhuhol__bo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25" cy="14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="009F7DC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                          </w:t>
      </w:r>
      <w:r w:rsidRPr="001B06F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№ 3</w:t>
      </w:r>
    </w:p>
    <w:p w:rsidR="001B06FF" w:rsidRPr="00CB107B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1966 года сведения о редких и исчезающих видах животных и растений вносятся в особые издания - Красные книги. Сначала это была международная Красная книга Международного союза охраны природы (МСОП), а затем – и национальные, которые в настоящее время уже составлены большинством развитых государств мира.</w:t>
      </w:r>
    </w:p>
    <w:p w:rsidR="001B06FF" w:rsidRPr="00CB107B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свое время большую работу по созданию отечественной Красной книги проделали советские ученые. В </w:t>
      </w:r>
      <w:proofErr w:type="spellStart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семидесяте</w:t>
      </w:r>
      <w:proofErr w:type="spellEnd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годы ХХ века была начата своеобразная инвентаризация фауны и флоры нашей страны, результатом которой стал выпуск нескольких томов Красной книги СССР. Тогда в нее был занесен целый ряд видов, обитающих на территории Самарской области: три представителя млекопитающих, 12 птиц и 13 видов высших растений. В постперестроечное время вышли отдельные тома Красной книги России. В ней также оказалось немало видов животных и растений, обитающих на территории Самарской области. </w:t>
      </w:r>
    </w:p>
    <w:p w:rsidR="001B06FF" w:rsidRPr="00CB107B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таких видов - русская выхухоль, редчайший представитель фауны нашей страны, эндемик европейской части России. Этот биологический термин означает, что нигде в мире, кроме как в нашей стране, это животное более не встречается.</w:t>
      </w:r>
    </w:p>
    <w:p w:rsidR="001B06FF" w:rsidRPr="00AF2B21" w:rsidRDefault="001B06FF" w:rsidP="00AF2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Главной причиной, влияющей на популяции выхухоли, ныне является разрушение поймы рек, то есть среды обитания животного. В значительной степени ее численность сократило и сетное рыболовство – способ рыбной ловли, по всем современным нормативным актам считающийся браконьерством. В настоящее время это животное занесено не только в Красную книгу России, но также в Красную книгу Международного союза охраны природы.</w:t>
      </w:r>
    </w:p>
    <w:p w:rsidR="00915E32" w:rsidRDefault="00915E32" w:rsidP="00AF2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15E32" w:rsidRDefault="00915E32" w:rsidP="00AF2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06FF" w:rsidRPr="00AF2B21" w:rsidRDefault="001B06FF" w:rsidP="00AF2B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Рачейский</w:t>
      </w:r>
      <w:proofErr w:type="spellEnd"/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бор</w:t>
      </w:r>
    </w:p>
    <w:p w:rsidR="001B01FC" w:rsidRPr="009F7DCB" w:rsidRDefault="001B01FC" w:rsidP="001B06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2196000" cy="1423337"/>
            <wp:effectExtent l="0" t="0" r="0" b="5715"/>
            <wp:docPr id="26" name="Рисунок 26" descr="C:\Users\школа\Desktop\фото для печати\Racheyskiy_bor_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школа\Desktop\фото для печати\Racheyskiy_bor_bo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14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DCB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                                 </w:t>
      </w:r>
      <w:r w:rsidR="009F7DCB" w:rsidRPr="009F7DC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№ 4</w:t>
      </w:r>
    </w:p>
    <w:p w:rsidR="001B06FF" w:rsidRPr="00CB107B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точки зрения географической науки эта местность представляет собой северную часть Приволжской возвышенности, которая появилась на юго-востоке Русской равнины благодаря молодому горному образованию - Жигулевской дислокации (ее возраст – около 15 миллионов лет). Самые высокие точки рельефа, образованные этой дислокацией, находятся в Жигулевских горах на Самарской Луке. Однако максимальные высоты </w:t>
      </w:r>
      <w:proofErr w:type="spellStart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Рачейских</w:t>
      </w:r>
      <w:proofErr w:type="spellEnd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 лишь ненамного уступают Жигулям, и местные ландшафты тоже в состоянии поразить неискушенного путника редкой красотой окрестных пейзажей, лабиринтами своего рельефа и вообще большим разнообразием горных уступов, скал и каменных россыпей. Именно в этой возвышенной местности и раскинулся </w:t>
      </w:r>
      <w:proofErr w:type="spellStart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Рачейский</w:t>
      </w:r>
      <w:proofErr w:type="spellEnd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бор, который ныне считается одним из самых красивых уголков природы Самарской области.</w:t>
      </w:r>
    </w:p>
    <w:p w:rsidR="001B06FF" w:rsidRPr="00CB107B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этом участке волжского правобережья друг с другом тесно соседствуют горные ландшафты, которые еще в значительной степени хранят первозданный облик, полученный ими от своего творца - природы. Изрезанность местности, необычные сообщества флоры и фауны, сочетания меловых и палеогеновых пород создали здесь значительное разнообразие почв и растительных группировок.</w:t>
      </w:r>
    </w:p>
    <w:p w:rsidR="001B06FF" w:rsidRPr="00AF2B21" w:rsidRDefault="001B06FF" w:rsidP="00C94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Урочище </w:t>
      </w:r>
      <w:proofErr w:type="spellStart"/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Елгуши</w:t>
      </w:r>
      <w:proofErr w:type="spellEnd"/>
    </w:p>
    <w:p w:rsidR="001B01FC" w:rsidRPr="00CB107B" w:rsidRDefault="001B01FC" w:rsidP="001B06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942015" cy="1404000"/>
            <wp:effectExtent l="0" t="0" r="1270" b="5715"/>
            <wp:docPr id="24" name="Рисунок 24" descr="C:\Users\школа\Desktop\фото для печати\Urochische_Elgushi_seychas_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школа\Desktop\фото для печати\Urochische_Elgushi_seychas_bo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1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DC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                               </w:t>
      </w:r>
      <w:r w:rsidR="00AF2B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№ 4</w:t>
      </w:r>
      <w:r w:rsidR="009F7DCB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</w:t>
      </w:r>
    </w:p>
    <w:p w:rsidR="001B06FF" w:rsidRPr="00CB107B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исчезающем озер</w:t>
      </w:r>
      <w:proofErr w:type="gramStart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е–</w:t>
      </w:r>
      <w:proofErr w:type="gramEnd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«обманке» местные легенды рассказывали еще сотни лет назад, но только в 1893 году в авторитетном научном издании — «Известиях Русского географического общества» — впервые появилась статья казанского геолога </w:t>
      </w:r>
      <w:proofErr w:type="spellStart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П.И.Кротова</w:t>
      </w:r>
      <w:proofErr w:type="spellEnd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«Озеро </w:t>
      </w:r>
      <w:proofErr w:type="spellStart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Елгуш</w:t>
      </w:r>
      <w:proofErr w:type="spellEnd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Самарской Луке». Ученый весьма детально описал озеро, расположенное в одном из отрогов </w:t>
      </w:r>
      <w:proofErr w:type="spellStart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Ширяевского</w:t>
      </w:r>
      <w:proofErr w:type="spellEnd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оврага, примерно в десяти километрах к северу от села </w:t>
      </w:r>
      <w:proofErr w:type="spellStart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Торновое</w:t>
      </w:r>
      <w:proofErr w:type="spellEnd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отметил круглую форму котловины, свидетельствующую о карстовом (провальном) происхождении, богатую растительность по берегам водоема, а также насыщенность водной толщи различными мелкими организмами.</w:t>
      </w:r>
    </w:p>
    <w:p w:rsidR="001B06FF" w:rsidRPr="00C90BE2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Феномен периодического колебания уровня озера </w:t>
      </w:r>
      <w:proofErr w:type="spellStart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Елгуши</w:t>
      </w:r>
      <w:proofErr w:type="spellEnd"/>
      <w:r w:rsidRPr="00CB1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иногда озеро бывает до нескольких десятков метров в диаметре, а порой — лишь цепочкой отдельных водоемов. </w:t>
      </w:r>
      <w:r w:rsidRPr="00C90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этом автор смог увидеть </w:t>
      </w:r>
      <w:proofErr w:type="gramStart"/>
      <w:r w:rsidRPr="00C90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 заметную</w:t>
      </w:r>
      <w:proofErr w:type="gramEnd"/>
      <w:r w:rsidRPr="00C90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первого взгляда, но интересную </w:t>
      </w:r>
      <w:r w:rsidRPr="00C90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подробность: озеро </w:t>
      </w:r>
      <w:proofErr w:type="spellStart"/>
      <w:r w:rsidRPr="00C90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Елгуш</w:t>
      </w:r>
      <w:proofErr w:type="spellEnd"/>
      <w:r w:rsidRPr="00C90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или </w:t>
      </w:r>
      <w:proofErr w:type="spellStart"/>
      <w:r w:rsidRPr="00C90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Елгуши</w:t>
      </w:r>
      <w:proofErr w:type="spellEnd"/>
      <w:r w:rsidRPr="00C90B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(таково его современное принятое название), окружала широкая полоса заиленного грунта с раковинами моллюсков и другими следами значительного изменения в нем уровня воды. Поскольку водоем этот находится за десятки километров от Волги, ученый посчитал увиденные им следы свидетельством постепенного его высыхания и истощения питающего озера родника.</w:t>
      </w:r>
    </w:p>
    <w:p w:rsidR="001B06FF" w:rsidRPr="00AF2B21" w:rsidRDefault="001B06FF" w:rsidP="00C947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Триасовые отложения на реке Малый </w:t>
      </w:r>
      <w:proofErr w:type="spellStart"/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Кинель</w:t>
      </w:r>
      <w:proofErr w:type="spellEnd"/>
    </w:p>
    <w:p w:rsidR="001B06FF" w:rsidRPr="00DE7C33" w:rsidRDefault="001B01FC" w:rsidP="001B06FF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861200" cy="1396800"/>
            <wp:effectExtent l="0" t="0" r="5715" b="0"/>
            <wp:docPr id="22" name="Рисунок 22" descr="C:\Users\школа\Desktop\фото для печати\Cherep_labirintodonta_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школа\Desktop\фото для печати\Cherep_labirintodonta_bo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DCB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</w:t>
      </w:r>
      <w:r w:rsidR="001B06FF" w:rsidRPr="00DE7C33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Череп лабиринтодонта. Триасовый период. Экспозиция Самарского областного историко-краеведческого музея имени П.В. Алабина.</w:t>
      </w:r>
    </w:p>
    <w:p w:rsidR="001B06FF" w:rsidRPr="00C90BE2" w:rsidRDefault="001B06FF" w:rsidP="001B06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Археологические раскопки доказали, что 250 миллионов лет назад на территории Самарской области была жизнь. На реке Малый </w:t>
      </w:r>
      <w:proofErr w:type="spellStart"/>
      <w:r w:rsidRPr="00C90B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Кинель</w:t>
      </w:r>
      <w:proofErr w:type="spellEnd"/>
      <w:r w:rsidRPr="00C90BE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были найдены морские обнажения триасового периода мезозойской эры. </w:t>
      </w:r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окрестностях села Березняки, что на берегу реки Малый </w:t>
      </w:r>
      <w:proofErr w:type="spellStart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Кинель</w:t>
      </w:r>
      <w:proofErr w:type="spellEnd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самой границе Самарской и Оренбургской областей, находили останки крупных земноводных животных триасового периода – стегоцефалов. На территории Самарской области имеются морские обнажения только верхнего триаса. В нижнее и среднее время этого периода здесь господствовали условия высокой суши, где шли процессы разрушения и эрозии ископаемых остатков, и поэтому отложений триаса на территории нашего края очень мало. Кроме берегов реки Малый </w:t>
      </w:r>
      <w:proofErr w:type="spellStart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Кинель</w:t>
      </w:r>
      <w:proofErr w:type="spellEnd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такими местами являются также некоторые участки на северных и западных склонах Общего Сырта и в междуречье рек Самары и Большого </w:t>
      </w:r>
      <w:proofErr w:type="spellStart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Кинеля</w:t>
      </w:r>
      <w:proofErr w:type="spellEnd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Территориально эти участки находятся в </w:t>
      </w:r>
      <w:proofErr w:type="spellStart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Похвистневском</w:t>
      </w:r>
      <w:proofErr w:type="spellEnd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Кинель</w:t>
      </w:r>
      <w:proofErr w:type="spellEnd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>-Черкасском</w:t>
      </w:r>
      <w:proofErr w:type="gramEnd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Борском, </w:t>
      </w:r>
      <w:proofErr w:type="spellStart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Богатовском</w:t>
      </w:r>
      <w:proofErr w:type="spellEnd"/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Алексеевском районах.</w:t>
      </w:r>
    </w:p>
    <w:p w:rsidR="001B06FF" w:rsidRPr="00C90BE2" w:rsidRDefault="001B06FF" w:rsidP="001B06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0BE2">
        <w:rPr>
          <w:rFonts w:ascii="Times New Roman" w:eastAsia="Times New Roman" w:hAnsi="Times New Roman" w:cs="Times New Roman"/>
          <w:sz w:val="24"/>
          <w:szCs w:val="24"/>
          <w:lang w:eastAsia="ru-RU"/>
        </w:rPr>
        <w:t>Вполне возможно, что дальнейшие раскопки в триасовых отложениях на территории Самарской области смогут порадовать ученых новыми находками и даже новыми видами лабиринтодонтов, которые все еще остаются слабо изученной группой ископаемых животных</w:t>
      </w:r>
    </w:p>
    <w:p w:rsidR="001B06FF" w:rsidRPr="00AF2B21" w:rsidRDefault="001B06FF" w:rsidP="00C947CC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2B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Жигули Заповедные</w:t>
      </w:r>
    </w:p>
    <w:p w:rsidR="001B01FC" w:rsidRPr="005D7B57" w:rsidRDefault="001B01FC" w:rsidP="001B06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846800" cy="1364400"/>
            <wp:effectExtent l="0" t="0" r="1270" b="7620"/>
            <wp:docPr id="25" name="Рисунок 25" descr="C:\Users\школа\Desktop\фото для печати\Zhigulevskiy_gosudarstvennyy_zapovednik_2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школа\Desktop\фото для печати\Zhigulevskiy_gosudarstvennyy_zapovednik_270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00" cy="13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C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  <w:r w:rsidR="00AF2B21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                                          </w:t>
      </w:r>
      <w:r w:rsidR="00C947CC" w:rsidRPr="00C947C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№</w:t>
      </w:r>
      <w:r w:rsidR="00AF2B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9</w:t>
      </w:r>
      <w:r w:rsidR="00C947CC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 xml:space="preserve"> </w:t>
      </w:r>
    </w:p>
    <w:p w:rsidR="00C947CC" w:rsidRDefault="001B06FF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Жигулевский государственный заповедник имени </w:t>
      </w:r>
      <w:proofErr w:type="spellStart"/>
      <w:r w:rsidRPr="005D7B57">
        <w:rPr>
          <w:rFonts w:ascii="Times New Roman" w:hAnsi="Times New Roman" w:cs="Times New Roman"/>
          <w:color w:val="000000"/>
          <w:sz w:val="24"/>
          <w:szCs w:val="24"/>
        </w:rPr>
        <w:t>И.И.Спрыгина</w:t>
      </w:r>
      <w:proofErr w:type="spellEnd"/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 — уникальный природный островок. Здесь до сих пор встречаются древние организмы, возникшие как биологические виды миллионы лет назад и сохранившиеся в неизменности до наших дней.</w:t>
      </w:r>
    </w:p>
    <w:p w:rsidR="001B06FF" w:rsidRPr="00AF2B21" w:rsidRDefault="001B06FF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Юрские окаменелости </w:t>
      </w:r>
      <w:proofErr w:type="spellStart"/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>Сызранского</w:t>
      </w:r>
      <w:proofErr w:type="spellEnd"/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</w:t>
      </w:r>
    </w:p>
    <w:p w:rsidR="00C947CC" w:rsidRDefault="00C947CC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B01FC" w:rsidRPr="00AF2B21" w:rsidRDefault="001B01FC" w:rsidP="001B06F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976400" cy="1418400"/>
            <wp:effectExtent l="0" t="0" r="5080" b="0"/>
            <wp:docPr id="23" name="Рисунок 23" descr="C:\Users\школа\Desktop\фото для печати\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школа\Desktop\фото для печати\2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C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</w:t>
      </w:r>
      <w:r w:rsidR="00AF2B21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</w:t>
      </w:r>
      <w:r w:rsidR="00C947CC" w:rsidRPr="00AF2B21">
        <w:rPr>
          <w:rFonts w:ascii="Times New Roman" w:hAnsi="Times New Roman" w:cs="Times New Roman"/>
          <w:b/>
          <w:color w:val="000000"/>
          <w:sz w:val="24"/>
          <w:szCs w:val="24"/>
        </w:rPr>
        <w:t>слайд</w:t>
      </w:r>
      <w:r w:rsidR="00AF2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947CC" w:rsidRPr="00AF2B21">
        <w:rPr>
          <w:rFonts w:ascii="Times New Roman" w:hAnsi="Times New Roman" w:cs="Times New Roman"/>
          <w:b/>
          <w:color w:val="000000"/>
          <w:sz w:val="24"/>
          <w:szCs w:val="24"/>
        </w:rPr>
        <w:t>№</w:t>
      </w:r>
      <w:r w:rsidR="00AF2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</w:t>
      </w:r>
    </w:p>
    <w:p w:rsidR="001B06FF" w:rsidRPr="005D7B57" w:rsidRDefault="001B06FF" w:rsidP="001B06F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Далеко не всем известно, что на территории нынешней Самарской области есть несколько точек, где часто находят окаменевшие остатки фауны и флоры юрского периода. Это была эпоха, когда на нашей планете во всех трех средах (на земле, в воде и в воздухе) господствовали динозавры (в переводе с </w:t>
      </w:r>
      <w:proofErr w:type="gramStart"/>
      <w:r w:rsidRPr="005D7B57">
        <w:rPr>
          <w:rFonts w:ascii="Times New Roman" w:hAnsi="Times New Roman" w:cs="Times New Roman"/>
          <w:color w:val="000000"/>
          <w:sz w:val="24"/>
          <w:szCs w:val="24"/>
        </w:rPr>
        <w:t>греческого</w:t>
      </w:r>
      <w:proofErr w:type="gramEnd"/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 – ужасные ящеры). Середину юрского периода от наших дней отделяет временной промежуток в 150 миллионов лет</w:t>
      </w:r>
    </w:p>
    <w:p w:rsidR="00AF2B21" w:rsidRDefault="00AF2B21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B01FC" w:rsidRPr="00AF2B21" w:rsidRDefault="001B06FF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>Царёв Курган</w:t>
      </w:r>
    </w:p>
    <w:p w:rsidR="001B01FC" w:rsidRPr="005D7B57" w:rsidRDefault="001B01FC" w:rsidP="001B06F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886400" cy="1339200"/>
            <wp:effectExtent l="0" t="0" r="0" b="0"/>
            <wp:docPr id="31" name="Рисунок 31" descr="C:\Users\школа\Desktop\фото для печати\Sovremennyy_vid_Tsareva_kurgana_i_poselka_Volzhsk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школа\Desktop\фото для печати\Sovremennyy_vid_Tsareva_kurgana_i_poselka_Volzhski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00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B21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       </w:t>
      </w:r>
      <w:r w:rsidR="00AF2B21" w:rsidRPr="00AF2B21">
        <w:rPr>
          <w:rFonts w:ascii="Times New Roman" w:hAnsi="Times New Roman" w:cs="Times New Roman"/>
          <w:b/>
          <w:color w:val="000000"/>
          <w:sz w:val="24"/>
          <w:szCs w:val="24"/>
        </w:rPr>
        <w:t>слайд №</w:t>
      </w:r>
      <w:r w:rsidR="00AF2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AF2B21" w:rsidRPr="00AF2B21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</w:p>
    <w:p w:rsidR="00C947CC" w:rsidRDefault="001B06FF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Эта гора-останец, которая до строительства Куйбышевской ГЭС имела вид правильного купола, располагается на левой стороне Волги неподалеку от Жигулевских ворот (ныне это территория Красноярского района). У подножия Царева кургана впадает в Волгу река Сок, тут же раскинулся поселок Волжский (бывшее село Большая </w:t>
      </w:r>
      <w:proofErr w:type="spellStart"/>
      <w:r w:rsidRPr="005D7B57">
        <w:rPr>
          <w:rFonts w:ascii="Times New Roman" w:hAnsi="Times New Roman" w:cs="Times New Roman"/>
          <w:color w:val="000000"/>
          <w:sz w:val="24"/>
          <w:szCs w:val="24"/>
        </w:rPr>
        <w:t>Царевщина</w:t>
      </w:r>
      <w:proofErr w:type="spellEnd"/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), а за поселком шумит сосновый </w:t>
      </w:r>
      <w:proofErr w:type="spellStart"/>
      <w:r w:rsidRPr="005D7B57">
        <w:rPr>
          <w:rFonts w:ascii="Times New Roman" w:hAnsi="Times New Roman" w:cs="Times New Roman"/>
          <w:color w:val="000000"/>
          <w:sz w:val="24"/>
          <w:szCs w:val="24"/>
        </w:rPr>
        <w:t>Царевщинский</w:t>
      </w:r>
      <w:proofErr w:type="spellEnd"/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 бор.</w:t>
      </w:r>
    </w:p>
    <w:p w:rsidR="001B01FC" w:rsidRPr="00AF2B21" w:rsidRDefault="00C947CC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>Шелехметские</w:t>
      </w:r>
      <w:proofErr w:type="spellEnd"/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озёра</w:t>
      </w:r>
    </w:p>
    <w:p w:rsidR="001B01FC" w:rsidRPr="00C947CC" w:rsidRDefault="001B01FC" w:rsidP="001B06F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824000" cy="1368000"/>
            <wp:effectExtent l="0" t="0" r="5080" b="3810"/>
            <wp:docPr id="27" name="Рисунок 27" descr="C:\Users\школа\Desktop\фото для печати\Shelehmetskie_ozer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школа\Desktop\фото для печати\Shelehmetskie_ozera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C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 </w:t>
      </w:r>
      <w:r w:rsidR="00C947CC" w:rsidRPr="00C947CC">
        <w:rPr>
          <w:rFonts w:ascii="Times New Roman" w:hAnsi="Times New Roman" w:cs="Times New Roman"/>
          <w:b/>
          <w:color w:val="000000"/>
          <w:sz w:val="24"/>
          <w:szCs w:val="24"/>
        </w:rPr>
        <w:t>слайд</w:t>
      </w:r>
      <w:r w:rsidR="00AF2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947CC" w:rsidRPr="00C947CC">
        <w:rPr>
          <w:rFonts w:ascii="Times New Roman" w:hAnsi="Times New Roman" w:cs="Times New Roman"/>
          <w:b/>
          <w:color w:val="000000"/>
          <w:sz w:val="24"/>
          <w:szCs w:val="24"/>
        </w:rPr>
        <w:t>№</w:t>
      </w:r>
      <w:r w:rsidR="00AF2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</w:t>
      </w:r>
    </w:p>
    <w:p w:rsidR="001B06FF" w:rsidRPr="00AF2B21" w:rsidRDefault="001B06FF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D7B5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Взглянув на карту Самарской Луки, можно подумать, что какой-то великан приподнял и наклонил эту гигантскую площадку с севера на юг. Вся вода стекла в ее южную часть, заполнила бесчисленные углубления и ложбины. К озерам присоединилось множество ериков, заливов, стариц, лиманов, которые среди лугов и перелесков уходят вглубь Самарской Луки на многие километры. Это и есть зачарованный край </w:t>
      </w:r>
      <w:proofErr w:type="spellStart"/>
      <w:r w:rsidRPr="005D7B57">
        <w:rPr>
          <w:rFonts w:ascii="Times New Roman" w:hAnsi="Times New Roman" w:cs="Times New Roman"/>
          <w:color w:val="000000"/>
          <w:sz w:val="24"/>
          <w:szCs w:val="24"/>
        </w:rPr>
        <w:t>Шелехметских</w:t>
      </w:r>
      <w:proofErr w:type="spellEnd"/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 озер.</w:t>
      </w:r>
      <w:r w:rsidR="00C947C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</w:t>
      </w:r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>Урочище</w:t>
      </w:r>
      <w:proofErr w:type="gramStart"/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</w:t>
      </w:r>
      <w:proofErr w:type="gramEnd"/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>рызли</w:t>
      </w:r>
    </w:p>
    <w:p w:rsidR="001B01FC" w:rsidRPr="005D7B57" w:rsidRDefault="001B01FC" w:rsidP="001B06F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1911600" cy="1432800"/>
            <wp:effectExtent l="0" t="0" r="0" b="0"/>
            <wp:docPr id="29" name="Рисунок 29" descr="C:\Users\школа\Desktop\фото для печати\Urochische_Gryzly_s_tyul_panami_Shrenk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школа\Desktop\фото для печати\Urochische_Gryzly_s_tyul_panami_Shrenka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1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C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</w:t>
      </w:r>
      <w:r w:rsidR="00C947CC" w:rsidRPr="00C947CC">
        <w:rPr>
          <w:rFonts w:ascii="Times New Roman" w:hAnsi="Times New Roman" w:cs="Times New Roman"/>
          <w:b/>
          <w:color w:val="000000"/>
          <w:sz w:val="24"/>
          <w:szCs w:val="24"/>
        </w:rPr>
        <w:t>слайд №</w:t>
      </w:r>
      <w:r w:rsidR="00AF2B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</w:t>
      </w:r>
    </w:p>
    <w:p w:rsidR="00AF2B21" w:rsidRDefault="001B06FF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В самой южной точке Самарской области, в пяти километрах от поселка Кошкин, раскинулся обширный степной участок площадью около 1500 гектаров, с холмами, оврагами, балками и пересыхающими речушками. Это и есть урочище </w:t>
      </w:r>
      <w:proofErr w:type="spellStart"/>
      <w:r w:rsidRPr="005D7B57">
        <w:rPr>
          <w:rFonts w:ascii="Times New Roman" w:hAnsi="Times New Roman" w:cs="Times New Roman"/>
          <w:color w:val="000000"/>
          <w:sz w:val="24"/>
          <w:szCs w:val="24"/>
        </w:rPr>
        <w:t>Грызлы</w:t>
      </w:r>
      <w:proofErr w:type="spellEnd"/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 – комплексный памятник природы европейского значения.</w:t>
      </w:r>
    </w:p>
    <w:p w:rsidR="00AF2B21" w:rsidRDefault="00AF2B21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06FF" w:rsidRPr="00AF2B21" w:rsidRDefault="001B06FF" w:rsidP="00C947CC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>Каменные деревья</w:t>
      </w:r>
    </w:p>
    <w:p w:rsidR="001B01FC" w:rsidRPr="005D7B57" w:rsidRDefault="001B01FC" w:rsidP="001B06F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925200" cy="1378800"/>
            <wp:effectExtent l="0" t="0" r="8255" b="0"/>
            <wp:docPr id="28" name="Рисунок 28" descr="C:\Users\школа\Desktop\фото для печати\Ovrag_u_sela_Vitse_Smil_ten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школа\Desktop\фото для печати\Ovrag_u_sela_Vitse_Smil_tene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0" cy="13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C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                    </w:t>
      </w:r>
      <w:r w:rsidR="00C947CC">
        <w:rPr>
          <w:rFonts w:ascii="Times New Roman" w:hAnsi="Times New Roman" w:cs="Times New Roman"/>
          <w:b/>
          <w:color w:val="000000"/>
          <w:sz w:val="24"/>
          <w:szCs w:val="24"/>
        </w:rPr>
        <w:t>сла</w:t>
      </w:r>
      <w:r w:rsidR="00AF2B21">
        <w:rPr>
          <w:rFonts w:ascii="Times New Roman" w:hAnsi="Times New Roman" w:cs="Times New Roman"/>
          <w:b/>
          <w:color w:val="000000"/>
          <w:sz w:val="24"/>
          <w:szCs w:val="24"/>
        </w:rPr>
        <w:t>й</w:t>
      </w:r>
      <w:r w:rsidR="00C947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 № </w:t>
      </w:r>
      <w:r w:rsidR="00AF2B21">
        <w:rPr>
          <w:rFonts w:ascii="Times New Roman" w:hAnsi="Times New Roman" w:cs="Times New Roman"/>
          <w:b/>
          <w:color w:val="000000"/>
          <w:sz w:val="24"/>
          <w:szCs w:val="24"/>
        </w:rPr>
        <w:t>11</w:t>
      </w:r>
      <w:r w:rsidR="00C947C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                                 </w:t>
      </w:r>
    </w:p>
    <w:p w:rsidR="001B06FF" w:rsidRPr="005D7B57" w:rsidRDefault="001B06FF" w:rsidP="001B06FF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В центральной части </w:t>
      </w:r>
      <w:proofErr w:type="spellStart"/>
      <w:r w:rsidRPr="005D7B57">
        <w:rPr>
          <w:rFonts w:ascii="Times New Roman" w:hAnsi="Times New Roman" w:cs="Times New Roman"/>
          <w:color w:val="000000"/>
          <w:sz w:val="24"/>
          <w:szCs w:val="24"/>
        </w:rPr>
        <w:t>Сызранского</w:t>
      </w:r>
      <w:proofErr w:type="spellEnd"/>
      <w:r w:rsidRPr="005D7B57">
        <w:rPr>
          <w:rFonts w:ascii="Times New Roman" w:hAnsi="Times New Roman" w:cs="Times New Roman"/>
          <w:color w:val="000000"/>
          <w:sz w:val="24"/>
          <w:szCs w:val="24"/>
        </w:rPr>
        <w:t xml:space="preserve"> района, в поросших лесом глухих оврагах можно увидеть обрывистые скалы из песчаника, а среди них – окаменевшие стволы деревьев, которые росли в нашем крае в далекие доисторические времена. Наибольшее количество таких ископаемых остатков обнаружено у села с экзотическим для нашего края названием </w:t>
      </w:r>
      <w:proofErr w:type="spellStart"/>
      <w:r w:rsidRPr="005D7B57">
        <w:rPr>
          <w:rFonts w:ascii="Times New Roman" w:hAnsi="Times New Roman" w:cs="Times New Roman"/>
          <w:color w:val="000000"/>
          <w:sz w:val="24"/>
          <w:szCs w:val="24"/>
        </w:rPr>
        <w:t>Вицэ-Смильтэнэ</w:t>
      </w:r>
      <w:proofErr w:type="spellEnd"/>
      <w:r w:rsidRPr="005D7B5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06F4A" w:rsidRDefault="00C06F4A" w:rsidP="00AF2B2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15E32" w:rsidRDefault="00915E32" w:rsidP="00AF2B2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15E32" w:rsidRDefault="00915E32" w:rsidP="00AF2B2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15E32" w:rsidRDefault="00915E32" w:rsidP="00AF2B2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15E32" w:rsidRDefault="00915E32" w:rsidP="00AF2B2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06FF" w:rsidRPr="00AF2B21" w:rsidRDefault="001B06FF" w:rsidP="00AF2B2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Живые </w:t>
      </w:r>
      <w:proofErr w:type="gramStart"/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>памятники Нестора</w:t>
      </w:r>
      <w:proofErr w:type="gramEnd"/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AF2B21">
        <w:rPr>
          <w:rFonts w:ascii="Times New Roman" w:hAnsi="Times New Roman" w:cs="Times New Roman"/>
          <w:b/>
          <w:color w:val="000000"/>
          <w:sz w:val="28"/>
          <w:szCs w:val="28"/>
        </w:rPr>
        <w:t>Генко</w:t>
      </w:r>
      <w:proofErr w:type="spellEnd"/>
    </w:p>
    <w:p w:rsidR="001B01FC" w:rsidRPr="00AF2B21" w:rsidRDefault="001B01FC" w:rsidP="001B06FF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2106000" cy="1404000"/>
            <wp:effectExtent l="0" t="0" r="8890" b="5715"/>
            <wp:docPr id="30" name="Рисунок 30" descr="C:\Users\школа\Desktop\фото для печати\Genkovskaya_lesnaya_polos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школа\Desktop\фото для печати\Genkovskaya_lesnaya_polosa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00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7C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</w:t>
      </w:r>
      <w:r w:rsidR="00AF2B21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  </w:t>
      </w:r>
      <w:r w:rsidR="00C947C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r w:rsidR="00C947CC" w:rsidRPr="00C947C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слайд </w:t>
      </w:r>
      <w:r w:rsidR="00C947CC">
        <w:rPr>
          <w:rFonts w:ascii="Times New Roman" w:hAnsi="Times New Roman" w:cs="Times New Roman"/>
          <w:b/>
          <w:color w:val="000000"/>
          <w:sz w:val="24"/>
          <w:szCs w:val="24"/>
        </w:rPr>
        <w:t>№</w:t>
      </w:r>
      <w:r w:rsidR="00C947CC"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  <w:r w:rsidR="00AF2B21" w:rsidRPr="00AF2B21">
        <w:rPr>
          <w:rFonts w:ascii="Times New Roman" w:hAnsi="Times New Roman" w:cs="Times New Roman"/>
          <w:b/>
          <w:color w:val="000000"/>
          <w:sz w:val="24"/>
          <w:szCs w:val="24"/>
        </w:rPr>
        <w:t>12</w:t>
      </w:r>
    </w:p>
    <w:p w:rsidR="00BB546F" w:rsidRPr="00BB546F" w:rsidRDefault="001B06FF" w:rsidP="00BB546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Лесные полосы в степных угодьях, созданные под руководством Нестора </w:t>
      </w:r>
      <w:proofErr w:type="spellStart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Генко</w:t>
      </w:r>
      <w:proofErr w:type="spellEnd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по сей день считаются уникальными посадками, как по форме, так и по их пространственному размещению. Ныне в Самарской губернии насчитывается 17 </w:t>
      </w:r>
      <w:proofErr w:type="spellStart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Генковских</w:t>
      </w:r>
      <w:proofErr w:type="spellEnd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лесополос, их общая площадь составляет 7830 гектаров, а протяженность — более 150 километров. Они и сегодня служат жителям села </w:t>
      </w:r>
      <w:proofErr w:type="spellStart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Шилан</w:t>
      </w:r>
      <w:proofErr w:type="spellEnd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Красноярского района, защищают поля земледельцев Дубового Умета Волжского района, села Натальино </w:t>
      </w:r>
      <w:proofErr w:type="spellStart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Безенчукского</w:t>
      </w:r>
      <w:proofErr w:type="spellEnd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района, Хворостянку </w:t>
      </w:r>
      <w:proofErr w:type="spellStart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Хворостянского</w:t>
      </w:r>
      <w:proofErr w:type="spellEnd"/>
      <w:r w:rsidRPr="005D7B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района, прикрывают от ветров город Чапаевск</w:t>
      </w:r>
      <w:r w:rsidRPr="00A612BA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5C0AE4" w:rsidRPr="00BB546F" w:rsidRDefault="009941EF" w:rsidP="00BB546F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5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Поэтическая минутка</w:t>
      </w:r>
      <w:r w:rsidR="00F01A97" w:rsidRPr="00BB5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Чтение стихов учащимися, посвящённых родной области, Поволжью.</w:t>
      </w:r>
      <w:r w:rsidRPr="00BB5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(2</w:t>
      </w:r>
      <w:r w:rsidR="00F01A97" w:rsidRPr="00BB5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человека).</w:t>
      </w:r>
    </w:p>
    <w:p w:rsidR="009941EF" w:rsidRDefault="009941EF" w:rsidP="009941EF">
      <w:pPr>
        <w:pStyle w:val="a7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941EF" w:rsidTr="009941EF">
        <w:tc>
          <w:tcPr>
            <w:tcW w:w="4785" w:type="dxa"/>
          </w:tcPr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Заволжье, дорого и свято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деревни в золоте хлебов,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просторы, пахнувшие мятой,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Молодых, полуденных лугов.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речушку в раме камышовой,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заводях зарницы перелив,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Летних троп ромашковые брови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грустинку августовских ив.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Заволжье дорого  и свято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полей до первого плетня. 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этих мест, волнующих когда-то,</w:t>
            </w:r>
          </w:p>
          <w:p w:rsid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Началась Россия для меня.</w:t>
            </w:r>
          </w:p>
          <w:p w:rsidR="009941EF" w:rsidRPr="009941EF" w:rsidRDefault="009941EF" w:rsidP="009941EF">
            <w:pPr>
              <w:pStyle w:val="a7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( Ф. Востриков)</w:t>
            </w:r>
          </w:p>
        </w:tc>
        <w:tc>
          <w:tcPr>
            <w:tcW w:w="4786" w:type="dxa"/>
          </w:tcPr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Заволжье, дальнее, родное!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О, как ты в памяти светло!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Звенит во мне травой степною 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рассветах розовых село.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Звенит,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горланит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петухами…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я иду с косой в луга.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Встают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шлемастыми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стогами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Речушки Съезжей берега.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Проснулся ветер и в крушине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Легко </w:t>
            </w:r>
            <w:r w:rsidR="00BB54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листовою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прошуршал.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словно жёлтые кувшинки,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Утята скрылись в камышах. 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(Ф. Востриков)</w:t>
            </w:r>
          </w:p>
          <w:p w:rsidR="009941EF" w:rsidRDefault="009941EF" w:rsidP="009941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37CC8" w:rsidRDefault="00937CC8" w:rsidP="00BB5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6F4A" w:rsidRPr="00C558FE" w:rsidRDefault="00C06F4A" w:rsidP="00BB5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6F4A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IV</w:t>
      </w:r>
      <w:r w:rsidRPr="00C06F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9B23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Обобщение знаний учащихся</w:t>
      </w:r>
      <w:r w:rsidR="00BB5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(  15 мин.</w:t>
      </w:r>
      <w:r w:rsidR="00C55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C06A54" w:rsidRPr="00937CC8" w:rsidRDefault="009B233F" w:rsidP="00937CC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E226F" w:rsidRP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226F" w:rsidRPr="00C06F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работа: </w:t>
      </w:r>
      <w:r w:rsidR="006E226F" w:rsidRP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="009941EF" w:rsidRP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>айдите на</w:t>
      </w:r>
      <w:r w:rsid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физической </w:t>
      </w:r>
      <w:r w:rsidR="009941EF" w:rsidRP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карте</w:t>
      </w:r>
      <w:r w:rsidR="006E226F" w:rsidRP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Самарской области</w:t>
      </w:r>
      <w:r w:rsid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изученные</w:t>
      </w:r>
      <w:r w:rsidR="009941EF" w:rsidRP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226F" w:rsidRP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памятники природы  нашей области, определите их </w:t>
      </w:r>
      <w:r w:rsidR="00937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6E226F" w:rsidRP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географическое</w:t>
      </w:r>
      <w:proofErr w:type="gramEnd"/>
      <w:r w:rsidR="006E226F" w:rsidRP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положения.</w:t>
      </w:r>
      <w:r w:rsidR="00C06F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Нанесите их на контурную карту.</w:t>
      </w:r>
    </w:p>
    <w:p w:rsidR="00C558FE" w:rsidRDefault="009B233F" w:rsidP="00C558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2.  Обсуждение вопросов: (в группах по 2 человека) каждой группе даётся 1 вопрос, время на подготовку 2- 3 мин, затем в</w:t>
      </w:r>
      <w:r w:rsidR="00BB546F">
        <w:rPr>
          <w:rFonts w:ascii="Times New Roman" w:eastAsia="Times New Roman" w:hAnsi="Times New Roman" w:cs="Times New Roman"/>
          <w:sz w:val="24"/>
          <w:szCs w:val="24"/>
          <w:lang w:eastAsia="ru-RU"/>
        </w:rPr>
        <w:t>ыступление представителя группы.</w:t>
      </w:r>
    </w:p>
    <w:p w:rsidR="000E5038" w:rsidRDefault="000E5038" w:rsidP="000E5038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называется заповедником? Заказником? Национальным парком? Памятником природы?</w:t>
      </w:r>
    </w:p>
    <w:p w:rsidR="000E5038" w:rsidRDefault="000E5038" w:rsidP="000E5038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какой целью создан Жигулёвский  Заповедник,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национальные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парк Самарская Лука? </w:t>
      </w:r>
    </w:p>
    <w:p w:rsidR="000E5038" w:rsidRPr="000E5038" w:rsidRDefault="000E5038" w:rsidP="000E5038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памятников природы в Самарской области? Алексеевском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 Перечислите их.</w:t>
      </w:r>
    </w:p>
    <w:p w:rsidR="000E5038" w:rsidRPr="000E5038" w:rsidRDefault="00C06A54" w:rsidP="000E5038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оцениваете современное состояние воздушного, водного бассейна, лесных и земельных ресурсов Самарской области?</w:t>
      </w:r>
    </w:p>
    <w:p w:rsidR="00C06A54" w:rsidRDefault="00C06A54" w:rsidP="009F4437">
      <w:pPr>
        <w:pStyle w:val="a7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Охарактеризуйте основные источники загрязнения воздушного, водного, земельного ресурсов.</w:t>
      </w:r>
    </w:p>
    <w:p w:rsidR="009B233F" w:rsidRPr="009B233F" w:rsidRDefault="009B233F" w:rsidP="009B23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B233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9B23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Подведение итогов.</w:t>
      </w:r>
      <w:proofErr w:type="gramEnd"/>
      <w:r w:rsidRPr="009B23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Рефлексия.</w:t>
      </w:r>
      <w:r w:rsidR="00BB5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(5</w:t>
      </w:r>
      <w:r w:rsidR="00C55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мин)</w:t>
      </w:r>
    </w:p>
    <w:p w:rsidR="009B233F" w:rsidRPr="009B233F" w:rsidRDefault="009B233F">
      <w:pPr>
        <w:rPr>
          <w:rFonts w:ascii="Times New Roman" w:hAnsi="Times New Roman" w:cs="Times New Roman"/>
          <w:sz w:val="24"/>
          <w:szCs w:val="24"/>
        </w:rPr>
      </w:pPr>
      <w:r w:rsidRPr="00C558FE"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9B233F">
        <w:rPr>
          <w:rFonts w:ascii="Times New Roman" w:hAnsi="Times New Roman" w:cs="Times New Roman"/>
          <w:sz w:val="24"/>
          <w:szCs w:val="24"/>
        </w:rPr>
        <w:t xml:space="preserve">: Что нового узнали сегодня на уроке? </w:t>
      </w:r>
    </w:p>
    <w:p w:rsidR="009B233F" w:rsidRPr="009B233F" w:rsidRDefault="009B233F">
      <w:pPr>
        <w:rPr>
          <w:rFonts w:ascii="Times New Roman" w:hAnsi="Times New Roman" w:cs="Times New Roman"/>
          <w:sz w:val="24"/>
          <w:szCs w:val="24"/>
        </w:rPr>
      </w:pPr>
      <w:r w:rsidRPr="009B233F">
        <w:rPr>
          <w:rFonts w:ascii="Times New Roman" w:hAnsi="Times New Roman" w:cs="Times New Roman"/>
          <w:sz w:val="24"/>
          <w:szCs w:val="24"/>
        </w:rPr>
        <w:t xml:space="preserve">Была ли услышанная информация вам интересна, полезна? </w:t>
      </w:r>
    </w:p>
    <w:p w:rsidR="005B0EC3" w:rsidRDefault="009B233F">
      <w:r w:rsidRPr="009B233F">
        <w:rPr>
          <w:rFonts w:ascii="Times New Roman" w:hAnsi="Times New Roman" w:cs="Times New Roman"/>
          <w:sz w:val="24"/>
          <w:szCs w:val="24"/>
        </w:rPr>
        <w:t>На каких ещё уроках можно использовать увиденные презентации</w:t>
      </w:r>
      <w:r>
        <w:t>?</w:t>
      </w:r>
    </w:p>
    <w:p w:rsidR="00C558FE" w:rsidRPr="00C558FE" w:rsidRDefault="00C558FE">
      <w:pPr>
        <w:rPr>
          <w:rFonts w:ascii="Times New Roman" w:hAnsi="Times New Roman" w:cs="Times New Roman"/>
          <w:b/>
          <w:sz w:val="24"/>
          <w:szCs w:val="24"/>
        </w:rPr>
      </w:pPr>
      <w:r w:rsidRPr="00C558FE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C558FE">
        <w:rPr>
          <w:rFonts w:ascii="Times New Roman" w:hAnsi="Times New Roman" w:cs="Times New Roman"/>
          <w:b/>
          <w:sz w:val="24"/>
          <w:szCs w:val="24"/>
        </w:rPr>
        <w:t>. Сообщение результатов работы, выставление оценок, с привлечением детей.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58FE" w:rsidRPr="00C558FE" w:rsidRDefault="00C558FE">
      <w:pPr>
        <w:rPr>
          <w:rFonts w:ascii="Times New Roman" w:hAnsi="Times New Roman" w:cs="Times New Roman"/>
          <w:b/>
          <w:sz w:val="24"/>
          <w:szCs w:val="24"/>
        </w:rPr>
      </w:pPr>
      <w:r w:rsidRPr="00C558FE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proofErr w:type="gramStart"/>
      <w:r w:rsidRPr="00BB546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558FE">
        <w:rPr>
          <w:rFonts w:ascii="Times New Roman" w:hAnsi="Times New Roman" w:cs="Times New Roman"/>
          <w:b/>
          <w:sz w:val="24"/>
          <w:szCs w:val="24"/>
        </w:rPr>
        <w:t xml:space="preserve"> Домашнее</w:t>
      </w:r>
      <w:proofErr w:type="gramEnd"/>
      <w:r w:rsidRPr="00C558FE">
        <w:rPr>
          <w:rFonts w:ascii="Times New Roman" w:hAnsi="Times New Roman" w:cs="Times New Roman"/>
          <w:b/>
          <w:sz w:val="24"/>
          <w:szCs w:val="24"/>
        </w:rPr>
        <w:t xml:space="preserve"> задание</w:t>
      </w:r>
      <w:r w:rsidR="00937CC8">
        <w:rPr>
          <w:rFonts w:ascii="Times New Roman" w:hAnsi="Times New Roman" w:cs="Times New Roman"/>
          <w:b/>
          <w:sz w:val="24"/>
          <w:szCs w:val="24"/>
        </w:rPr>
        <w:t>: изучить п.39</w:t>
      </w:r>
    </w:p>
    <w:p w:rsidR="00BB546F" w:rsidRDefault="00BB546F" w:rsidP="00BB546F">
      <w:pPr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46F" w:rsidRDefault="00BB546F" w:rsidP="00BB546F">
      <w:pPr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46F" w:rsidRPr="00937CC8" w:rsidRDefault="00BB546F" w:rsidP="00BB546F">
      <w:pPr>
        <w:spacing w:before="30"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7CC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Использованная литература:</w:t>
      </w:r>
    </w:p>
    <w:p w:rsidR="00BB546F" w:rsidRPr="00937CC8" w:rsidRDefault="00BB546F" w:rsidP="00BB546F">
      <w:pPr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546F" w:rsidRPr="00937CC8" w:rsidRDefault="00BB546F" w:rsidP="00BB546F">
      <w:pPr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Информационные ресурсы: краеведческий портал-</w:t>
      </w:r>
    </w:p>
    <w:p w:rsidR="00BB546F" w:rsidRPr="00937CC8" w:rsidRDefault="00BB546F" w:rsidP="00BB546F">
      <w:pPr>
        <w:spacing w:before="30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937CC8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937CC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http://www/</w:t>
        </w:r>
      </w:hyperlink>
      <w:r w:rsidR="00CD2E62" w:rsidRPr="00937CC8">
        <w:rPr>
          <w:rStyle w:val="a3"/>
          <w:rFonts w:ascii="Times New Roman" w:hAnsi="Times New Roman" w:cs="Times New Roman"/>
          <w:sz w:val="28"/>
          <w:szCs w:val="28"/>
          <w:lang w:val="en-US"/>
        </w:rPr>
        <w:t>.</w:t>
      </w:r>
      <w:r w:rsidRPr="00937C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937C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gubernya</w:t>
      </w:r>
      <w:proofErr w:type="spellEnd"/>
      <w:proofErr w:type="gramEnd"/>
      <w:r w:rsidRPr="00937C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63.ru/</w:t>
      </w:r>
    </w:p>
    <w:p w:rsidR="00BB546F" w:rsidRPr="00937CC8" w:rsidRDefault="005448F5" w:rsidP="00BB546F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23" w:history="1">
        <w:proofErr w:type="gramStart"/>
        <w:r w:rsidR="00BB546F" w:rsidRPr="00937CC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http://www.alabin.ru/</w:t>
        </w:r>
      </w:hyperlink>
      <w:r w:rsidR="00BB546F" w:rsidRPr="00937C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</w:t>
      </w:r>
      <w:r w:rsidR="00BB546F" w:rsidRPr="00937CC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4" w:history="1">
        <w:r w:rsidR="00BB546F" w:rsidRPr="00937CC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http://bebinca.ru/muzeii-alabina-samara</w:t>
        </w:r>
      </w:hyperlink>
      <w:r w:rsidR="00BB546F" w:rsidRPr="00937CC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proofErr w:type="gramEnd"/>
    </w:p>
    <w:p w:rsidR="00BB546F" w:rsidRPr="00937CC8" w:rsidRDefault="00BB546F" w:rsidP="00BB546F">
      <w:pPr>
        <w:pStyle w:val="a7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Воронин «География Самарской области», Самара,2006</w:t>
      </w:r>
    </w:p>
    <w:p w:rsidR="00BB546F" w:rsidRPr="00937CC8" w:rsidRDefault="00BB546F" w:rsidP="00BB546F">
      <w:pPr>
        <w:pStyle w:val="a7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И.Р. </w:t>
      </w:r>
      <w:proofErr w:type="spellStart"/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Учайкина</w:t>
      </w:r>
      <w:proofErr w:type="spellEnd"/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«География Куйбышевской области», Куйбышевское книжное издательство,1987</w:t>
      </w:r>
    </w:p>
    <w:p w:rsidR="00BB546F" w:rsidRPr="00937CC8" w:rsidRDefault="00BB546F" w:rsidP="00BB546F">
      <w:pPr>
        <w:pStyle w:val="a7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Самарская область. География и история, экономика и культура. Учебное пособие. </w:t>
      </w:r>
      <w:proofErr w:type="spellStart"/>
      <w:proofErr w:type="gramStart"/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</w:t>
      </w:r>
      <w:proofErr w:type="spellEnd"/>
      <w:proofErr w:type="gramEnd"/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://Э.Я. Дмитриева, П.С. </w:t>
      </w:r>
      <w:proofErr w:type="spellStart"/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Кабытов</w:t>
      </w:r>
      <w:proofErr w:type="spellEnd"/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Самара,2001</w:t>
      </w:r>
    </w:p>
    <w:p w:rsidR="00BB546F" w:rsidRPr="00937CC8" w:rsidRDefault="00BB546F" w:rsidP="00BB546F">
      <w:pPr>
        <w:pStyle w:val="a7"/>
        <w:numPr>
          <w:ilvl w:val="0"/>
          <w:numId w:val="1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CC8"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 Самарской области. Том 1-6.- Самара,2010</w:t>
      </w:r>
    </w:p>
    <w:p w:rsidR="00915E32" w:rsidRDefault="00915E32" w:rsidP="00915E32">
      <w:pPr>
        <w:pStyle w:val="a7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5E32" w:rsidRDefault="00915E32" w:rsidP="00915E32">
      <w:pPr>
        <w:pStyle w:val="a7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15E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233F" w:rsidRDefault="009B233F" w:rsidP="00937CC8"/>
    <w:sectPr w:rsidR="009B2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76E64"/>
    <w:multiLevelType w:val="multilevel"/>
    <w:tmpl w:val="8CAC3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667DCA"/>
    <w:multiLevelType w:val="hybridMultilevel"/>
    <w:tmpl w:val="AEFED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51DAF"/>
    <w:multiLevelType w:val="multilevel"/>
    <w:tmpl w:val="E494A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565C03"/>
    <w:multiLevelType w:val="multilevel"/>
    <w:tmpl w:val="4E0A6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E82300"/>
    <w:multiLevelType w:val="multilevel"/>
    <w:tmpl w:val="C14AB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1C6E4C"/>
    <w:multiLevelType w:val="hybridMultilevel"/>
    <w:tmpl w:val="BEECF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862A2D"/>
    <w:multiLevelType w:val="hybridMultilevel"/>
    <w:tmpl w:val="F648B294"/>
    <w:lvl w:ilvl="0" w:tplc="F88E241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D03A15"/>
    <w:multiLevelType w:val="multilevel"/>
    <w:tmpl w:val="403A6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C8303E4"/>
    <w:multiLevelType w:val="multilevel"/>
    <w:tmpl w:val="F3BE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1EF741E"/>
    <w:multiLevelType w:val="hybridMultilevel"/>
    <w:tmpl w:val="AEFED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1D758F"/>
    <w:multiLevelType w:val="multilevel"/>
    <w:tmpl w:val="93DE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5A26EAF"/>
    <w:multiLevelType w:val="multilevel"/>
    <w:tmpl w:val="08505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DB24B92"/>
    <w:multiLevelType w:val="multilevel"/>
    <w:tmpl w:val="CE6EF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2582725"/>
    <w:multiLevelType w:val="multilevel"/>
    <w:tmpl w:val="F6ACB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2AF1DD4"/>
    <w:multiLevelType w:val="multilevel"/>
    <w:tmpl w:val="1540B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310235D"/>
    <w:multiLevelType w:val="hybridMultilevel"/>
    <w:tmpl w:val="B4C0C9BC"/>
    <w:lvl w:ilvl="0" w:tplc="B05663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814ADD"/>
    <w:multiLevelType w:val="multilevel"/>
    <w:tmpl w:val="7174F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0"/>
  </w:num>
  <w:num w:numId="3">
    <w:abstractNumId w:val="7"/>
  </w:num>
  <w:num w:numId="4">
    <w:abstractNumId w:val="14"/>
  </w:num>
  <w:num w:numId="5">
    <w:abstractNumId w:val="12"/>
  </w:num>
  <w:num w:numId="6">
    <w:abstractNumId w:val="2"/>
  </w:num>
  <w:num w:numId="7">
    <w:abstractNumId w:val="8"/>
  </w:num>
  <w:num w:numId="8">
    <w:abstractNumId w:val="13"/>
  </w:num>
  <w:num w:numId="9">
    <w:abstractNumId w:val="3"/>
  </w:num>
  <w:num w:numId="10">
    <w:abstractNumId w:val="9"/>
  </w:num>
  <w:num w:numId="11">
    <w:abstractNumId w:val="11"/>
  </w:num>
  <w:num w:numId="12">
    <w:abstractNumId w:val="10"/>
  </w:num>
  <w:num w:numId="13">
    <w:abstractNumId w:val="5"/>
  </w:num>
  <w:num w:numId="14">
    <w:abstractNumId w:val="1"/>
  </w:num>
  <w:num w:numId="15">
    <w:abstractNumId w:val="4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33C"/>
    <w:rsid w:val="0001033C"/>
    <w:rsid w:val="000E5038"/>
    <w:rsid w:val="000F4549"/>
    <w:rsid w:val="001B01FC"/>
    <w:rsid w:val="001B06FF"/>
    <w:rsid w:val="00324E10"/>
    <w:rsid w:val="00395C73"/>
    <w:rsid w:val="00423985"/>
    <w:rsid w:val="005448F5"/>
    <w:rsid w:val="005932DB"/>
    <w:rsid w:val="005B0EC3"/>
    <w:rsid w:val="005C0AE4"/>
    <w:rsid w:val="006822DB"/>
    <w:rsid w:val="006E226F"/>
    <w:rsid w:val="007A2326"/>
    <w:rsid w:val="008950C3"/>
    <w:rsid w:val="00915E32"/>
    <w:rsid w:val="00937CC8"/>
    <w:rsid w:val="009941EF"/>
    <w:rsid w:val="009B233F"/>
    <w:rsid w:val="009F4437"/>
    <w:rsid w:val="009F7DCB"/>
    <w:rsid w:val="00A5127C"/>
    <w:rsid w:val="00AE5BAA"/>
    <w:rsid w:val="00AF2B21"/>
    <w:rsid w:val="00AF77C2"/>
    <w:rsid w:val="00BB546F"/>
    <w:rsid w:val="00C06A54"/>
    <w:rsid w:val="00C06F4A"/>
    <w:rsid w:val="00C558FE"/>
    <w:rsid w:val="00C947CC"/>
    <w:rsid w:val="00CD2E62"/>
    <w:rsid w:val="00CE0B58"/>
    <w:rsid w:val="00E01984"/>
    <w:rsid w:val="00F0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77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7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F77C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F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AF77C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AF77C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7C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77C2"/>
    <w:pPr>
      <w:ind w:left="720"/>
      <w:contextualSpacing/>
    </w:pPr>
  </w:style>
  <w:style w:type="table" w:styleId="a8">
    <w:name w:val="Table Grid"/>
    <w:basedOn w:val="a1"/>
    <w:uiPriority w:val="59"/>
    <w:rsid w:val="00994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0F4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F4549"/>
  </w:style>
  <w:style w:type="character" w:customStyle="1" w:styleId="c14">
    <w:name w:val="c14"/>
    <w:basedOn w:val="a0"/>
    <w:rsid w:val="000F4549"/>
  </w:style>
  <w:style w:type="character" w:customStyle="1" w:styleId="c18">
    <w:name w:val="c18"/>
    <w:basedOn w:val="a0"/>
    <w:rsid w:val="000F4549"/>
  </w:style>
  <w:style w:type="paragraph" w:customStyle="1" w:styleId="c6">
    <w:name w:val="c6"/>
    <w:basedOn w:val="a"/>
    <w:rsid w:val="000F4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4549"/>
  </w:style>
  <w:style w:type="character" w:customStyle="1" w:styleId="c15">
    <w:name w:val="c15"/>
    <w:basedOn w:val="a0"/>
    <w:rsid w:val="000F4549"/>
  </w:style>
  <w:style w:type="character" w:customStyle="1" w:styleId="c21">
    <w:name w:val="c21"/>
    <w:basedOn w:val="a0"/>
    <w:rsid w:val="000F45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77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7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AF77C2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F7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AF77C2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AF77C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F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77C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77C2"/>
    <w:pPr>
      <w:ind w:left="720"/>
      <w:contextualSpacing/>
    </w:pPr>
  </w:style>
  <w:style w:type="table" w:styleId="a8">
    <w:name w:val="Table Grid"/>
    <w:basedOn w:val="a1"/>
    <w:uiPriority w:val="59"/>
    <w:rsid w:val="009941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0F4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F4549"/>
  </w:style>
  <w:style w:type="character" w:customStyle="1" w:styleId="c14">
    <w:name w:val="c14"/>
    <w:basedOn w:val="a0"/>
    <w:rsid w:val="000F4549"/>
  </w:style>
  <w:style w:type="character" w:customStyle="1" w:styleId="c18">
    <w:name w:val="c18"/>
    <w:basedOn w:val="a0"/>
    <w:rsid w:val="000F4549"/>
  </w:style>
  <w:style w:type="paragraph" w:customStyle="1" w:styleId="c6">
    <w:name w:val="c6"/>
    <w:basedOn w:val="a"/>
    <w:rsid w:val="000F4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F4549"/>
  </w:style>
  <w:style w:type="character" w:customStyle="1" w:styleId="c15">
    <w:name w:val="c15"/>
    <w:basedOn w:val="a0"/>
    <w:rsid w:val="000F4549"/>
  </w:style>
  <w:style w:type="character" w:customStyle="1" w:styleId="c21">
    <w:name w:val="c21"/>
    <w:basedOn w:val="a0"/>
    <w:rsid w:val="000F4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3466">
              <w:marLeft w:val="375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65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8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443790">
              <w:marLeft w:val="375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5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51900">
              <w:marLeft w:val="375"/>
              <w:marRight w:val="0"/>
              <w:marTop w:val="525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8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top100.rambler.ru/top100/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bebinca.ru/muzeii-alabina-samar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alabin.ru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15</Pages>
  <Words>3272</Words>
  <Characters>18654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Nina</cp:lastModifiedBy>
  <cp:revision>4</cp:revision>
  <dcterms:created xsi:type="dcterms:W3CDTF">2023-05-29T09:23:00Z</dcterms:created>
  <dcterms:modified xsi:type="dcterms:W3CDTF">2023-05-29T10:16:00Z</dcterms:modified>
</cp:coreProperties>
</file>